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44FD6" w14:textId="77777777" w:rsidR="003E14D8" w:rsidRPr="00095FF3" w:rsidRDefault="003E14D8" w:rsidP="003E14D8">
      <w:pPr>
        <w:contextualSpacing/>
        <w:rPr>
          <w:rFonts w:ascii="Garamond" w:hAnsi="Garamond"/>
          <w:color w:val="0000FF"/>
          <w:sz w:val="20"/>
          <w:szCs w:val="20"/>
        </w:rPr>
      </w:pPr>
    </w:p>
    <w:p w14:paraId="1B5E7FFE" w14:textId="409342D2" w:rsidR="00A2510A" w:rsidRDefault="000A3F28" w:rsidP="00A2510A">
      <w:pPr>
        <w:widowControl w:val="0"/>
        <w:autoSpaceDE w:val="0"/>
        <w:autoSpaceDN w:val="0"/>
        <w:adjustRightInd w:val="0"/>
        <w:spacing w:after="0" w:line="0" w:lineRule="atLeast"/>
        <w:rPr>
          <w:rFonts w:ascii="Garamond" w:hAnsi="Garamond" w:cs="Times New Roman"/>
          <w:b/>
          <w:sz w:val="20"/>
          <w:szCs w:val="20"/>
        </w:rPr>
      </w:pPr>
      <w:r w:rsidRPr="00095FF3">
        <w:rPr>
          <w:rFonts w:ascii="Garamond" w:hAnsi="Garamond" w:cs="Times New Roman"/>
          <w:b/>
          <w:sz w:val="20"/>
          <w:szCs w:val="20"/>
        </w:rPr>
        <w:t>ASSIGNMENT 1 --- The U.S. Constitution (100 points)</w:t>
      </w:r>
      <w:r w:rsidR="00F26264">
        <w:rPr>
          <w:rFonts w:ascii="Garamond" w:hAnsi="Garamond" w:cs="Times New Roman"/>
          <w:b/>
          <w:sz w:val="20"/>
          <w:szCs w:val="20"/>
        </w:rPr>
        <w:t xml:space="preserve"> --- CON-3, CON-4, CON-5, </w:t>
      </w:r>
      <w:r w:rsidR="009C3F01">
        <w:rPr>
          <w:rFonts w:ascii="Garamond" w:hAnsi="Garamond" w:cs="Times New Roman"/>
          <w:b/>
          <w:sz w:val="20"/>
          <w:szCs w:val="20"/>
        </w:rPr>
        <w:t>LOR-1, PMI-1</w:t>
      </w:r>
    </w:p>
    <w:p w14:paraId="55A991F5" w14:textId="7FF79495" w:rsidR="00E32472" w:rsidRPr="00A2510A" w:rsidRDefault="00E32472" w:rsidP="00A2510A">
      <w:pPr>
        <w:widowControl w:val="0"/>
        <w:autoSpaceDE w:val="0"/>
        <w:autoSpaceDN w:val="0"/>
        <w:adjustRightInd w:val="0"/>
        <w:spacing w:after="0" w:line="0" w:lineRule="atLeast"/>
        <w:rPr>
          <w:rFonts w:ascii="Garamond" w:hAnsi="Garamond" w:cs="Times New Roman"/>
          <w:b/>
          <w:sz w:val="20"/>
          <w:szCs w:val="20"/>
        </w:rPr>
      </w:pPr>
      <w:r>
        <w:rPr>
          <w:rFonts w:ascii="Garamond" w:hAnsi="Garamond" w:cs="Times New Roman"/>
          <w:b/>
          <w:sz w:val="20"/>
          <w:szCs w:val="20"/>
        </w:rPr>
        <w:t xml:space="preserve">Disciplinary Practices:  1a, 1b, 4a, </w:t>
      </w:r>
    </w:p>
    <w:p w14:paraId="1360F716" w14:textId="77777777" w:rsidR="00A2510A" w:rsidRPr="00095FF3" w:rsidRDefault="00A2510A" w:rsidP="00A2510A">
      <w:pPr>
        <w:contextualSpacing/>
        <w:rPr>
          <w:rFonts w:ascii="Garamond" w:hAnsi="Garamond"/>
          <w:b/>
          <w:sz w:val="20"/>
          <w:szCs w:val="20"/>
        </w:rPr>
      </w:pPr>
    </w:p>
    <w:p w14:paraId="09F3C93C" w14:textId="77777777" w:rsidR="00A2510A" w:rsidRPr="00095FF3" w:rsidRDefault="00A2510A" w:rsidP="00A2510A">
      <w:pPr>
        <w:rPr>
          <w:rFonts w:ascii="Garamond" w:hAnsi="Garamond" w:cs="Calibri"/>
          <w:sz w:val="20"/>
          <w:szCs w:val="20"/>
        </w:rPr>
      </w:pPr>
      <w:r w:rsidRPr="00095FF3">
        <w:rPr>
          <w:rFonts w:ascii="Garamond" w:hAnsi="Garamond" w:cs="Calibri"/>
          <w:b/>
          <w:sz w:val="20"/>
          <w:szCs w:val="20"/>
        </w:rPr>
        <w:t>The Constitution</w:t>
      </w:r>
      <w:r w:rsidRPr="00095FF3">
        <w:rPr>
          <w:rFonts w:ascii="Garamond" w:hAnsi="Garamond" w:cs="Calibri"/>
          <w:sz w:val="20"/>
          <w:szCs w:val="20"/>
        </w:rPr>
        <w:t xml:space="preserve"> – this is an </w:t>
      </w:r>
      <w:r w:rsidRPr="00095FF3">
        <w:rPr>
          <w:rFonts w:ascii="Garamond" w:hAnsi="Garamond" w:cs="Calibri"/>
          <w:b/>
          <w:i/>
          <w:sz w:val="20"/>
          <w:szCs w:val="20"/>
          <w:u w:val="single"/>
        </w:rPr>
        <w:t>EXTREMELY</w:t>
      </w:r>
      <w:r w:rsidRPr="00095FF3">
        <w:rPr>
          <w:rFonts w:ascii="Garamond" w:hAnsi="Garamond" w:cs="Calibri"/>
          <w:sz w:val="20"/>
          <w:szCs w:val="20"/>
        </w:rPr>
        <w:t xml:space="preserve"> important document for everyone in</w:t>
      </w:r>
      <w:r>
        <w:rPr>
          <w:rFonts w:ascii="Garamond" w:hAnsi="Garamond" w:cs="Calibri"/>
          <w:sz w:val="20"/>
          <w:szCs w:val="20"/>
        </w:rPr>
        <w:t xml:space="preserve"> this country, especially APGO</w:t>
      </w:r>
      <w:r w:rsidRPr="00095FF3">
        <w:rPr>
          <w:rFonts w:ascii="Garamond" w:hAnsi="Garamond" w:cs="Calibri"/>
          <w:sz w:val="20"/>
          <w:szCs w:val="20"/>
        </w:rPr>
        <w:t xml:space="preserve"> students! Understanding it will provide a great foundation for my class. Therefore, you will READ IT, KNOW IT and LOVE IT by the time you enter my class. </w:t>
      </w:r>
      <w:r w:rsidRPr="00095FF3">
        <w:rPr>
          <w:rFonts w:ascii="Garamond" w:hAnsi="Garamond"/>
          <w:i/>
          <w:iCs/>
          <w:color w:val="000000"/>
          <w:sz w:val="20"/>
          <w:szCs w:val="20"/>
        </w:rPr>
        <w:t>This work will be especi</w:t>
      </w:r>
      <w:r>
        <w:rPr>
          <w:rFonts w:ascii="Garamond" w:hAnsi="Garamond"/>
          <w:i/>
          <w:iCs/>
          <w:color w:val="000000"/>
          <w:sz w:val="20"/>
          <w:szCs w:val="20"/>
        </w:rPr>
        <w:t>ally useful for Unit 1 of APGO</w:t>
      </w:r>
      <w:r w:rsidRPr="00095FF3">
        <w:rPr>
          <w:rFonts w:ascii="Garamond" w:hAnsi="Garamond"/>
          <w:i/>
          <w:iCs/>
          <w:color w:val="000000"/>
          <w:sz w:val="20"/>
          <w:szCs w:val="20"/>
        </w:rPr>
        <w:t>!</w:t>
      </w:r>
    </w:p>
    <w:p w14:paraId="6A94098D" w14:textId="1DB6E52C" w:rsidR="00A2510A" w:rsidRPr="00095FF3" w:rsidRDefault="003A538C" w:rsidP="00A2510A">
      <w:pPr>
        <w:pStyle w:val="ListParagraph"/>
        <w:numPr>
          <w:ilvl w:val="0"/>
          <w:numId w:val="10"/>
        </w:numPr>
        <w:rPr>
          <w:rFonts w:ascii="Garamond" w:hAnsi="Garamond" w:cs="Calibri"/>
          <w:sz w:val="20"/>
          <w:szCs w:val="20"/>
        </w:rPr>
      </w:pPr>
      <w:r>
        <w:rPr>
          <w:rFonts w:ascii="Garamond" w:hAnsi="Garamond" w:cs="Calibri"/>
          <w:b/>
          <w:sz w:val="20"/>
          <w:szCs w:val="20"/>
        </w:rPr>
        <w:t>They are due by January 12</w:t>
      </w:r>
      <w:r w:rsidRPr="003A538C">
        <w:rPr>
          <w:rFonts w:ascii="Garamond" w:hAnsi="Garamond" w:cs="Calibri"/>
          <w:b/>
          <w:sz w:val="20"/>
          <w:szCs w:val="20"/>
          <w:vertAlign w:val="superscript"/>
        </w:rPr>
        <w:t>th</w:t>
      </w:r>
      <w:r w:rsidR="00A2510A" w:rsidRPr="003A538C">
        <w:rPr>
          <w:rFonts w:ascii="Garamond" w:hAnsi="Garamond" w:cs="Calibri"/>
          <w:b/>
        </w:rPr>
        <w:t xml:space="preserve">– </w:t>
      </w:r>
      <w:r w:rsidR="00A2510A" w:rsidRPr="003A538C">
        <w:rPr>
          <w:rFonts w:ascii="Garamond" w:hAnsi="Garamond" w:cs="Calibri"/>
          <w:b/>
          <w:u w:val="single"/>
        </w:rPr>
        <w:t>no late work.</w:t>
      </w:r>
      <w:r w:rsidR="00A2510A" w:rsidRPr="00095FF3">
        <w:rPr>
          <w:rFonts w:ascii="Garamond" w:hAnsi="Garamond" w:cs="Calibri"/>
          <w:b/>
          <w:sz w:val="20"/>
          <w:szCs w:val="20"/>
        </w:rPr>
        <w:t xml:space="preserve">  </w:t>
      </w:r>
    </w:p>
    <w:p w14:paraId="4C3F57E3" w14:textId="77777777" w:rsidR="00A2510A" w:rsidRPr="00095FF3" w:rsidRDefault="00A2510A" w:rsidP="00A2510A">
      <w:pPr>
        <w:pStyle w:val="ListParagraph"/>
        <w:numPr>
          <w:ilvl w:val="0"/>
          <w:numId w:val="10"/>
        </w:numPr>
        <w:rPr>
          <w:rFonts w:ascii="Garamond" w:hAnsi="Garamond" w:cs="Calibri"/>
          <w:sz w:val="20"/>
          <w:szCs w:val="20"/>
        </w:rPr>
      </w:pPr>
      <w:r w:rsidRPr="00095FF3">
        <w:rPr>
          <w:rFonts w:ascii="Garamond" w:hAnsi="Garamond" w:cs="Calibri"/>
          <w:sz w:val="20"/>
          <w:szCs w:val="20"/>
        </w:rPr>
        <w:t xml:space="preserve">Your work should be your own. Please </w:t>
      </w:r>
      <w:r w:rsidRPr="00095FF3">
        <w:rPr>
          <w:rFonts w:ascii="Garamond" w:hAnsi="Garamond" w:cs="Calibri"/>
          <w:b/>
          <w:sz w:val="20"/>
          <w:szCs w:val="20"/>
        </w:rPr>
        <w:t>HAND WRITE</w:t>
      </w:r>
      <w:r w:rsidRPr="00095FF3">
        <w:rPr>
          <w:rFonts w:ascii="Garamond" w:hAnsi="Garamond" w:cs="Calibri"/>
          <w:sz w:val="20"/>
          <w:szCs w:val="20"/>
        </w:rPr>
        <w:t>, no typed work.</w:t>
      </w:r>
    </w:p>
    <w:p w14:paraId="412B832C" w14:textId="77777777" w:rsidR="005A5996" w:rsidRPr="00095FF3" w:rsidRDefault="005A5996" w:rsidP="000A3F28">
      <w:pPr>
        <w:widowControl w:val="0"/>
        <w:autoSpaceDE w:val="0"/>
        <w:autoSpaceDN w:val="0"/>
        <w:adjustRightInd w:val="0"/>
        <w:spacing w:after="0" w:line="0" w:lineRule="atLeast"/>
        <w:rPr>
          <w:rFonts w:ascii="Garamond" w:hAnsi="Garamond" w:cs="Times New Roman"/>
          <w:b/>
          <w:sz w:val="20"/>
          <w:szCs w:val="20"/>
        </w:rPr>
      </w:pPr>
    </w:p>
    <w:p w14:paraId="29BCB919" w14:textId="31C09A5F" w:rsidR="000A3F28" w:rsidRDefault="000A3F28" w:rsidP="000A3F28">
      <w:pPr>
        <w:contextualSpacing/>
        <w:rPr>
          <w:rFonts w:ascii="Garamond" w:hAnsi="Garamond"/>
          <w:sz w:val="20"/>
          <w:szCs w:val="20"/>
        </w:rPr>
      </w:pPr>
      <w:r w:rsidRPr="0032635B">
        <w:rPr>
          <w:rFonts w:ascii="Garamond" w:hAnsi="Garamond"/>
          <w:b/>
          <w:sz w:val="20"/>
          <w:szCs w:val="20"/>
          <w:u w:val="single"/>
        </w:rPr>
        <w:t>Part I: Structure of the Constitution</w:t>
      </w:r>
      <w:r w:rsidRPr="0032635B">
        <w:rPr>
          <w:rFonts w:ascii="Garamond" w:hAnsi="Garamond"/>
          <w:b/>
          <w:sz w:val="20"/>
          <w:szCs w:val="20"/>
        </w:rPr>
        <w:t>—</w:t>
      </w:r>
      <w:r w:rsidRPr="00095FF3">
        <w:rPr>
          <w:rFonts w:ascii="Garamond" w:hAnsi="Garamond"/>
          <w:sz w:val="20"/>
          <w:szCs w:val="20"/>
        </w:rPr>
        <w:t>Read each article and summarize the general purpose or subject of the article.  Use words, pictures, symbols, color.</w:t>
      </w:r>
    </w:p>
    <w:p w14:paraId="0A06C7CC" w14:textId="77777777" w:rsidR="005A5996" w:rsidRPr="00095FF3" w:rsidRDefault="005A5996" w:rsidP="000A3F28">
      <w:pPr>
        <w:contextualSpacing/>
        <w:rPr>
          <w:rFonts w:ascii="Garamond" w:hAnsi="Garamond"/>
          <w:sz w:val="20"/>
          <w:szCs w:val="20"/>
        </w:rPr>
      </w:pPr>
    </w:p>
    <w:tbl>
      <w:tblPr>
        <w:tblStyle w:val="TableGrid"/>
        <w:tblW w:w="0" w:type="auto"/>
        <w:tblLook w:val="04A0" w:firstRow="1" w:lastRow="0" w:firstColumn="1" w:lastColumn="0" w:noHBand="0" w:noVBand="1"/>
      </w:tblPr>
      <w:tblGrid>
        <w:gridCol w:w="2128"/>
        <w:gridCol w:w="8527"/>
      </w:tblGrid>
      <w:tr w:rsidR="000A3F28" w:rsidRPr="00095FF3" w14:paraId="2E3F5CBF" w14:textId="77777777" w:rsidTr="00A2510A">
        <w:trPr>
          <w:trHeight w:val="460"/>
        </w:trPr>
        <w:tc>
          <w:tcPr>
            <w:tcW w:w="2128" w:type="dxa"/>
            <w:shd w:val="clear" w:color="auto" w:fill="BFBFBF" w:themeFill="background1" w:themeFillShade="BF"/>
          </w:tcPr>
          <w:p w14:paraId="1A7C4525" w14:textId="4FD5E4ED" w:rsidR="000A3F28" w:rsidRPr="00095FF3" w:rsidRDefault="000A3F28" w:rsidP="00294920">
            <w:pPr>
              <w:contextualSpacing/>
              <w:rPr>
                <w:rFonts w:ascii="Garamond" w:hAnsi="Garamond"/>
                <w:b/>
                <w:sz w:val="20"/>
                <w:szCs w:val="20"/>
              </w:rPr>
            </w:pPr>
            <w:r w:rsidRPr="00095FF3">
              <w:rPr>
                <w:rFonts w:ascii="Garamond" w:hAnsi="Garamond"/>
                <w:b/>
                <w:sz w:val="20"/>
                <w:szCs w:val="20"/>
              </w:rPr>
              <w:t>Article Number and Title</w:t>
            </w:r>
          </w:p>
        </w:tc>
        <w:tc>
          <w:tcPr>
            <w:tcW w:w="8527" w:type="dxa"/>
            <w:shd w:val="clear" w:color="auto" w:fill="BFBFBF" w:themeFill="background1" w:themeFillShade="BF"/>
          </w:tcPr>
          <w:p w14:paraId="2C75620D" w14:textId="5BBC3442" w:rsidR="000A3F28" w:rsidRPr="00095FF3" w:rsidRDefault="000A3F28" w:rsidP="00294920">
            <w:pPr>
              <w:contextualSpacing/>
              <w:rPr>
                <w:rFonts w:ascii="Garamond" w:hAnsi="Garamond"/>
                <w:b/>
                <w:sz w:val="20"/>
                <w:szCs w:val="20"/>
              </w:rPr>
            </w:pPr>
            <w:r w:rsidRPr="00095FF3">
              <w:rPr>
                <w:rFonts w:ascii="Garamond" w:hAnsi="Garamond"/>
                <w:b/>
                <w:sz w:val="20"/>
                <w:szCs w:val="20"/>
              </w:rPr>
              <w:t xml:space="preserve">Summary/General Purpose or Subject </w:t>
            </w:r>
          </w:p>
        </w:tc>
      </w:tr>
      <w:tr w:rsidR="000A3F28" w:rsidRPr="00095FF3" w14:paraId="7A973B7A" w14:textId="77777777" w:rsidTr="00A2510A">
        <w:trPr>
          <w:trHeight w:val="810"/>
        </w:trPr>
        <w:tc>
          <w:tcPr>
            <w:tcW w:w="2128" w:type="dxa"/>
          </w:tcPr>
          <w:p w14:paraId="4815C7DA" w14:textId="77777777" w:rsidR="000A3F28" w:rsidRPr="00095FF3" w:rsidRDefault="000A3F28" w:rsidP="00294920">
            <w:pPr>
              <w:contextualSpacing/>
              <w:rPr>
                <w:rFonts w:ascii="Garamond" w:hAnsi="Garamond"/>
                <w:sz w:val="20"/>
                <w:szCs w:val="20"/>
              </w:rPr>
            </w:pPr>
          </w:p>
          <w:p w14:paraId="06A0D2E3" w14:textId="77777777" w:rsidR="000A3F28" w:rsidRPr="00095FF3" w:rsidRDefault="000A3F28" w:rsidP="00294920">
            <w:pPr>
              <w:contextualSpacing/>
              <w:rPr>
                <w:rFonts w:ascii="Garamond" w:hAnsi="Garamond"/>
                <w:sz w:val="20"/>
                <w:szCs w:val="20"/>
              </w:rPr>
            </w:pPr>
            <w:r w:rsidRPr="00095FF3">
              <w:rPr>
                <w:rFonts w:ascii="Garamond" w:hAnsi="Garamond"/>
                <w:sz w:val="20"/>
                <w:szCs w:val="20"/>
              </w:rPr>
              <w:t>Article I</w:t>
            </w:r>
          </w:p>
          <w:p w14:paraId="62C6F606" w14:textId="77777777" w:rsidR="000A3F28" w:rsidRPr="00095FF3" w:rsidRDefault="000A3F28" w:rsidP="00294920">
            <w:pPr>
              <w:contextualSpacing/>
              <w:rPr>
                <w:rFonts w:ascii="Garamond" w:hAnsi="Garamond"/>
                <w:sz w:val="20"/>
                <w:szCs w:val="20"/>
              </w:rPr>
            </w:pPr>
          </w:p>
        </w:tc>
        <w:tc>
          <w:tcPr>
            <w:tcW w:w="8527" w:type="dxa"/>
          </w:tcPr>
          <w:p w14:paraId="05D940CA" w14:textId="77777777" w:rsidR="000A3F28" w:rsidRPr="00095FF3" w:rsidRDefault="000A3F28" w:rsidP="00294920">
            <w:pPr>
              <w:contextualSpacing/>
              <w:rPr>
                <w:rFonts w:ascii="Garamond" w:hAnsi="Garamond"/>
                <w:sz w:val="20"/>
                <w:szCs w:val="20"/>
              </w:rPr>
            </w:pPr>
          </w:p>
        </w:tc>
      </w:tr>
      <w:tr w:rsidR="000A3F28" w:rsidRPr="00095FF3" w14:paraId="53EC9E9B" w14:textId="77777777" w:rsidTr="00A2510A">
        <w:trPr>
          <w:trHeight w:val="810"/>
        </w:trPr>
        <w:tc>
          <w:tcPr>
            <w:tcW w:w="2128" w:type="dxa"/>
          </w:tcPr>
          <w:p w14:paraId="16D1BD12" w14:textId="77777777" w:rsidR="000A3F28" w:rsidRPr="00095FF3" w:rsidRDefault="000A3F28" w:rsidP="00294920">
            <w:pPr>
              <w:contextualSpacing/>
              <w:rPr>
                <w:rFonts w:ascii="Garamond" w:hAnsi="Garamond"/>
                <w:sz w:val="20"/>
                <w:szCs w:val="20"/>
              </w:rPr>
            </w:pPr>
          </w:p>
          <w:p w14:paraId="074F17DC" w14:textId="77777777" w:rsidR="000A3F28" w:rsidRPr="00095FF3" w:rsidRDefault="000A3F28" w:rsidP="00294920">
            <w:pPr>
              <w:contextualSpacing/>
              <w:rPr>
                <w:rFonts w:ascii="Garamond" w:hAnsi="Garamond"/>
                <w:sz w:val="20"/>
                <w:szCs w:val="20"/>
              </w:rPr>
            </w:pPr>
            <w:r w:rsidRPr="00095FF3">
              <w:rPr>
                <w:rFonts w:ascii="Garamond" w:hAnsi="Garamond"/>
                <w:sz w:val="20"/>
                <w:szCs w:val="20"/>
              </w:rPr>
              <w:t>Article II</w:t>
            </w:r>
          </w:p>
          <w:p w14:paraId="00530EDE" w14:textId="77777777" w:rsidR="000A3F28" w:rsidRPr="00095FF3" w:rsidRDefault="000A3F28" w:rsidP="00294920">
            <w:pPr>
              <w:contextualSpacing/>
              <w:rPr>
                <w:rFonts w:ascii="Garamond" w:hAnsi="Garamond"/>
                <w:sz w:val="20"/>
                <w:szCs w:val="20"/>
              </w:rPr>
            </w:pPr>
          </w:p>
        </w:tc>
        <w:tc>
          <w:tcPr>
            <w:tcW w:w="8527" w:type="dxa"/>
          </w:tcPr>
          <w:p w14:paraId="0D6E1A1E" w14:textId="77777777" w:rsidR="000A3F28" w:rsidRPr="00095FF3" w:rsidRDefault="000A3F28" w:rsidP="00294920">
            <w:pPr>
              <w:contextualSpacing/>
              <w:rPr>
                <w:rFonts w:ascii="Garamond" w:hAnsi="Garamond"/>
                <w:sz w:val="20"/>
                <w:szCs w:val="20"/>
              </w:rPr>
            </w:pPr>
          </w:p>
        </w:tc>
      </w:tr>
      <w:tr w:rsidR="000A3F28" w:rsidRPr="00095FF3" w14:paraId="0270E738" w14:textId="77777777" w:rsidTr="00A2510A">
        <w:trPr>
          <w:trHeight w:val="810"/>
        </w:trPr>
        <w:tc>
          <w:tcPr>
            <w:tcW w:w="2128" w:type="dxa"/>
          </w:tcPr>
          <w:p w14:paraId="378D80E0" w14:textId="77777777" w:rsidR="000A3F28" w:rsidRPr="00095FF3" w:rsidRDefault="000A3F28" w:rsidP="00294920">
            <w:pPr>
              <w:contextualSpacing/>
              <w:rPr>
                <w:rFonts w:ascii="Garamond" w:hAnsi="Garamond"/>
                <w:sz w:val="20"/>
                <w:szCs w:val="20"/>
              </w:rPr>
            </w:pPr>
          </w:p>
          <w:p w14:paraId="4A95D1E3" w14:textId="77777777" w:rsidR="000A3F28" w:rsidRPr="00095FF3" w:rsidRDefault="000A3F28" w:rsidP="00294920">
            <w:pPr>
              <w:contextualSpacing/>
              <w:rPr>
                <w:rFonts w:ascii="Garamond" w:hAnsi="Garamond"/>
                <w:sz w:val="20"/>
                <w:szCs w:val="20"/>
              </w:rPr>
            </w:pPr>
            <w:r w:rsidRPr="00095FF3">
              <w:rPr>
                <w:rFonts w:ascii="Garamond" w:hAnsi="Garamond"/>
                <w:sz w:val="20"/>
                <w:szCs w:val="20"/>
              </w:rPr>
              <w:t>Article III</w:t>
            </w:r>
          </w:p>
          <w:p w14:paraId="70A1DA5D" w14:textId="77777777" w:rsidR="000A3F28" w:rsidRPr="00095FF3" w:rsidRDefault="000A3F28" w:rsidP="00294920">
            <w:pPr>
              <w:contextualSpacing/>
              <w:rPr>
                <w:rFonts w:ascii="Garamond" w:hAnsi="Garamond"/>
                <w:sz w:val="20"/>
                <w:szCs w:val="20"/>
              </w:rPr>
            </w:pPr>
          </w:p>
        </w:tc>
        <w:tc>
          <w:tcPr>
            <w:tcW w:w="8527" w:type="dxa"/>
          </w:tcPr>
          <w:p w14:paraId="0C430704" w14:textId="77777777" w:rsidR="000A3F28" w:rsidRPr="00095FF3" w:rsidRDefault="000A3F28" w:rsidP="00294920">
            <w:pPr>
              <w:contextualSpacing/>
              <w:rPr>
                <w:rFonts w:ascii="Garamond" w:hAnsi="Garamond"/>
                <w:sz w:val="20"/>
                <w:szCs w:val="20"/>
              </w:rPr>
            </w:pPr>
          </w:p>
        </w:tc>
      </w:tr>
      <w:tr w:rsidR="000A3F28" w:rsidRPr="00095FF3" w14:paraId="2018F1B1" w14:textId="77777777" w:rsidTr="00A2510A">
        <w:trPr>
          <w:trHeight w:val="810"/>
        </w:trPr>
        <w:tc>
          <w:tcPr>
            <w:tcW w:w="2128" w:type="dxa"/>
          </w:tcPr>
          <w:p w14:paraId="4062FCC0" w14:textId="77777777" w:rsidR="000A3F28" w:rsidRPr="00095FF3" w:rsidRDefault="000A3F28" w:rsidP="00294920">
            <w:pPr>
              <w:contextualSpacing/>
              <w:rPr>
                <w:rFonts w:ascii="Garamond" w:hAnsi="Garamond"/>
                <w:sz w:val="20"/>
                <w:szCs w:val="20"/>
              </w:rPr>
            </w:pPr>
          </w:p>
          <w:p w14:paraId="30872E71" w14:textId="77777777" w:rsidR="000A3F28" w:rsidRPr="00095FF3" w:rsidRDefault="000A3F28" w:rsidP="00294920">
            <w:pPr>
              <w:contextualSpacing/>
              <w:rPr>
                <w:rFonts w:ascii="Garamond" w:hAnsi="Garamond"/>
                <w:sz w:val="20"/>
                <w:szCs w:val="20"/>
              </w:rPr>
            </w:pPr>
            <w:r w:rsidRPr="00095FF3">
              <w:rPr>
                <w:rFonts w:ascii="Garamond" w:hAnsi="Garamond"/>
                <w:sz w:val="20"/>
                <w:szCs w:val="20"/>
              </w:rPr>
              <w:t>Article IV</w:t>
            </w:r>
          </w:p>
          <w:p w14:paraId="4D0D639E" w14:textId="77777777" w:rsidR="000A3F28" w:rsidRPr="00095FF3" w:rsidRDefault="000A3F28" w:rsidP="00294920">
            <w:pPr>
              <w:contextualSpacing/>
              <w:rPr>
                <w:rFonts w:ascii="Garamond" w:hAnsi="Garamond"/>
                <w:sz w:val="20"/>
                <w:szCs w:val="20"/>
              </w:rPr>
            </w:pPr>
          </w:p>
        </w:tc>
        <w:tc>
          <w:tcPr>
            <w:tcW w:w="8527" w:type="dxa"/>
          </w:tcPr>
          <w:p w14:paraId="15B37194" w14:textId="77777777" w:rsidR="000A3F28" w:rsidRPr="00095FF3" w:rsidRDefault="000A3F28" w:rsidP="00294920">
            <w:pPr>
              <w:contextualSpacing/>
              <w:rPr>
                <w:rFonts w:ascii="Garamond" w:hAnsi="Garamond"/>
                <w:sz w:val="20"/>
                <w:szCs w:val="20"/>
              </w:rPr>
            </w:pPr>
          </w:p>
        </w:tc>
      </w:tr>
      <w:tr w:rsidR="000A3F28" w:rsidRPr="00095FF3" w14:paraId="00307BFF" w14:textId="77777777" w:rsidTr="00A2510A">
        <w:trPr>
          <w:trHeight w:val="810"/>
        </w:trPr>
        <w:tc>
          <w:tcPr>
            <w:tcW w:w="2128" w:type="dxa"/>
          </w:tcPr>
          <w:p w14:paraId="77FCCC3E" w14:textId="77777777" w:rsidR="000A3F28" w:rsidRPr="00095FF3" w:rsidRDefault="000A3F28" w:rsidP="00294920">
            <w:pPr>
              <w:contextualSpacing/>
              <w:rPr>
                <w:rFonts w:ascii="Garamond" w:hAnsi="Garamond"/>
                <w:sz w:val="20"/>
                <w:szCs w:val="20"/>
              </w:rPr>
            </w:pPr>
          </w:p>
          <w:p w14:paraId="38346886" w14:textId="77777777" w:rsidR="000A3F28" w:rsidRPr="00095FF3" w:rsidRDefault="000A3F28" w:rsidP="00294920">
            <w:pPr>
              <w:contextualSpacing/>
              <w:rPr>
                <w:rFonts w:ascii="Garamond" w:hAnsi="Garamond"/>
                <w:sz w:val="20"/>
                <w:szCs w:val="20"/>
              </w:rPr>
            </w:pPr>
            <w:r w:rsidRPr="00095FF3">
              <w:rPr>
                <w:rFonts w:ascii="Garamond" w:hAnsi="Garamond"/>
                <w:sz w:val="20"/>
                <w:szCs w:val="20"/>
              </w:rPr>
              <w:t>Article V</w:t>
            </w:r>
          </w:p>
          <w:p w14:paraId="4D9ABC36" w14:textId="77777777" w:rsidR="000A3F28" w:rsidRPr="00095FF3" w:rsidRDefault="000A3F28" w:rsidP="00294920">
            <w:pPr>
              <w:contextualSpacing/>
              <w:rPr>
                <w:rFonts w:ascii="Garamond" w:hAnsi="Garamond"/>
                <w:sz w:val="20"/>
                <w:szCs w:val="20"/>
              </w:rPr>
            </w:pPr>
          </w:p>
        </w:tc>
        <w:tc>
          <w:tcPr>
            <w:tcW w:w="8527" w:type="dxa"/>
          </w:tcPr>
          <w:p w14:paraId="44335429" w14:textId="77777777" w:rsidR="000A3F28" w:rsidRPr="00095FF3" w:rsidRDefault="000A3F28" w:rsidP="00294920">
            <w:pPr>
              <w:contextualSpacing/>
              <w:rPr>
                <w:rFonts w:ascii="Garamond" w:hAnsi="Garamond"/>
                <w:sz w:val="20"/>
                <w:szCs w:val="20"/>
              </w:rPr>
            </w:pPr>
          </w:p>
        </w:tc>
      </w:tr>
      <w:tr w:rsidR="000A3F28" w:rsidRPr="00095FF3" w14:paraId="02EAF27C" w14:textId="77777777" w:rsidTr="00A2510A">
        <w:trPr>
          <w:trHeight w:val="810"/>
        </w:trPr>
        <w:tc>
          <w:tcPr>
            <w:tcW w:w="2128" w:type="dxa"/>
          </w:tcPr>
          <w:p w14:paraId="5F11839B" w14:textId="77777777" w:rsidR="000A3F28" w:rsidRPr="00095FF3" w:rsidRDefault="000A3F28" w:rsidP="00294920">
            <w:pPr>
              <w:contextualSpacing/>
              <w:rPr>
                <w:rFonts w:ascii="Garamond" w:hAnsi="Garamond"/>
                <w:sz w:val="20"/>
                <w:szCs w:val="20"/>
              </w:rPr>
            </w:pPr>
          </w:p>
          <w:p w14:paraId="3DF2C453" w14:textId="77777777" w:rsidR="000A3F28" w:rsidRPr="00095FF3" w:rsidRDefault="000A3F28" w:rsidP="00294920">
            <w:pPr>
              <w:contextualSpacing/>
              <w:rPr>
                <w:rFonts w:ascii="Garamond" w:hAnsi="Garamond"/>
                <w:sz w:val="20"/>
                <w:szCs w:val="20"/>
              </w:rPr>
            </w:pPr>
            <w:r w:rsidRPr="00095FF3">
              <w:rPr>
                <w:rFonts w:ascii="Garamond" w:hAnsi="Garamond"/>
                <w:sz w:val="20"/>
                <w:szCs w:val="20"/>
              </w:rPr>
              <w:t>Article VI</w:t>
            </w:r>
          </w:p>
          <w:p w14:paraId="25628569" w14:textId="77777777" w:rsidR="000A3F28" w:rsidRPr="00095FF3" w:rsidRDefault="000A3F28" w:rsidP="00294920">
            <w:pPr>
              <w:contextualSpacing/>
              <w:rPr>
                <w:rFonts w:ascii="Garamond" w:hAnsi="Garamond"/>
                <w:sz w:val="20"/>
                <w:szCs w:val="20"/>
              </w:rPr>
            </w:pPr>
          </w:p>
        </w:tc>
        <w:tc>
          <w:tcPr>
            <w:tcW w:w="8527" w:type="dxa"/>
          </w:tcPr>
          <w:p w14:paraId="4FA4DE24" w14:textId="77777777" w:rsidR="000A3F28" w:rsidRPr="00095FF3" w:rsidRDefault="000A3F28" w:rsidP="00294920">
            <w:pPr>
              <w:contextualSpacing/>
              <w:rPr>
                <w:rFonts w:ascii="Garamond" w:hAnsi="Garamond"/>
                <w:sz w:val="20"/>
                <w:szCs w:val="20"/>
              </w:rPr>
            </w:pPr>
          </w:p>
        </w:tc>
      </w:tr>
      <w:tr w:rsidR="000A3F28" w:rsidRPr="00095FF3" w14:paraId="349CDFF3" w14:textId="77777777" w:rsidTr="00A2510A">
        <w:trPr>
          <w:trHeight w:val="810"/>
        </w:trPr>
        <w:tc>
          <w:tcPr>
            <w:tcW w:w="2128" w:type="dxa"/>
          </w:tcPr>
          <w:p w14:paraId="0A6525A3" w14:textId="77777777" w:rsidR="000A3F28" w:rsidRPr="00095FF3" w:rsidRDefault="000A3F28" w:rsidP="00294920">
            <w:pPr>
              <w:contextualSpacing/>
              <w:rPr>
                <w:rFonts w:ascii="Garamond" w:hAnsi="Garamond"/>
                <w:sz w:val="20"/>
                <w:szCs w:val="20"/>
              </w:rPr>
            </w:pPr>
          </w:p>
          <w:p w14:paraId="6E4117E2" w14:textId="2EEB71CC" w:rsidR="000A3F28" w:rsidRPr="00095FF3" w:rsidRDefault="000A3F28" w:rsidP="00294920">
            <w:pPr>
              <w:contextualSpacing/>
              <w:rPr>
                <w:rFonts w:ascii="Garamond" w:hAnsi="Garamond"/>
                <w:sz w:val="20"/>
                <w:szCs w:val="20"/>
              </w:rPr>
            </w:pPr>
            <w:r w:rsidRPr="00095FF3">
              <w:rPr>
                <w:rFonts w:ascii="Garamond" w:hAnsi="Garamond"/>
                <w:sz w:val="20"/>
                <w:szCs w:val="20"/>
              </w:rPr>
              <w:t>Article VII</w:t>
            </w:r>
          </w:p>
        </w:tc>
        <w:tc>
          <w:tcPr>
            <w:tcW w:w="8527" w:type="dxa"/>
          </w:tcPr>
          <w:p w14:paraId="523E21A0" w14:textId="77777777" w:rsidR="000A3F28" w:rsidRPr="00095FF3" w:rsidRDefault="000A3F28" w:rsidP="00294920">
            <w:pPr>
              <w:contextualSpacing/>
              <w:rPr>
                <w:rFonts w:ascii="Garamond" w:hAnsi="Garamond"/>
                <w:sz w:val="20"/>
                <w:szCs w:val="20"/>
              </w:rPr>
            </w:pPr>
          </w:p>
        </w:tc>
      </w:tr>
    </w:tbl>
    <w:p w14:paraId="01484B8B" w14:textId="77777777" w:rsidR="000A3F28" w:rsidRPr="00095FF3" w:rsidRDefault="000A3F28" w:rsidP="000A3F28">
      <w:pPr>
        <w:contextualSpacing/>
        <w:rPr>
          <w:rFonts w:ascii="Garamond" w:hAnsi="Garamond"/>
          <w:sz w:val="20"/>
          <w:szCs w:val="20"/>
        </w:rPr>
      </w:pPr>
      <w:r w:rsidRPr="00095FF3">
        <w:rPr>
          <w:rFonts w:ascii="Garamond" w:hAnsi="Garamond"/>
          <w:sz w:val="20"/>
          <w:szCs w:val="20"/>
        </w:rPr>
        <w:tab/>
      </w:r>
    </w:p>
    <w:p w14:paraId="4D86B3F1" w14:textId="77777777" w:rsidR="000A3F28" w:rsidRPr="00095FF3" w:rsidRDefault="000A3F28" w:rsidP="000A3F28">
      <w:pPr>
        <w:contextualSpacing/>
        <w:rPr>
          <w:rFonts w:ascii="Garamond" w:hAnsi="Garamond"/>
          <w:sz w:val="20"/>
          <w:szCs w:val="20"/>
        </w:rPr>
      </w:pPr>
      <w:r w:rsidRPr="00095FF3">
        <w:rPr>
          <w:rFonts w:ascii="Garamond" w:hAnsi="Garamond"/>
          <w:sz w:val="20"/>
          <w:szCs w:val="20"/>
        </w:rPr>
        <w:t xml:space="preserve">Which article of the Constitution is the longest and most detailed?  Explain 2 reasons why that may be the case.  </w:t>
      </w:r>
    </w:p>
    <w:p w14:paraId="43B1F0FB" w14:textId="77777777" w:rsidR="000A3F28" w:rsidRPr="00095FF3" w:rsidRDefault="000A3F28" w:rsidP="000A3F28">
      <w:pPr>
        <w:contextualSpacing/>
        <w:rPr>
          <w:rFonts w:ascii="Garamond" w:hAnsi="Garamond"/>
          <w:sz w:val="20"/>
          <w:szCs w:val="20"/>
        </w:rPr>
      </w:pPr>
    </w:p>
    <w:p w14:paraId="1C76969E" w14:textId="77777777" w:rsidR="000A3F28" w:rsidRDefault="000A3F28" w:rsidP="000A3F28">
      <w:pPr>
        <w:contextualSpacing/>
        <w:rPr>
          <w:rFonts w:ascii="Garamond" w:hAnsi="Garamond"/>
          <w:sz w:val="20"/>
          <w:szCs w:val="20"/>
        </w:rPr>
      </w:pPr>
    </w:p>
    <w:p w14:paraId="275B1C1C" w14:textId="77777777" w:rsidR="005A5996" w:rsidRDefault="005A5996" w:rsidP="000A3F28">
      <w:pPr>
        <w:contextualSpacing/>
        <w:rPr>
          <w:rFonts w:ascii="Garamond" w:hAnsi="Garamond"/>
          <w:sz w:val="20"/>
          <w:szCs w:val="20"/>
        </w:rPr>
      </w:pPr>
    </w:p>
    <w:p w14:paraId="6D522F9E" w14:textId="77777777" w:rsidR="005A5996" w:rsidRPr="00095FF3" w:rsidRDefault="005A5996" w:rsidP="000A3F28">
      <w:pPr>
        <w:contextualSpacing/>
        <w:rPr>
          <w:rFonts w:ascii="Garamond" w:hAnsi="Garamond"/>
          <w:sz w:val="20"/>
          <w:szCs w:val="20"/>
        </w:rPr>
      </w:pPr>
    </w:p>
    <w:p w14:paraId="0C7CDF2D" w14:textId="77777777" w:rsidR="000A3F28" w:rsidRPr="00095FF3" w:rsidRDefault="000A3F28" w:rsidP="000A3F28">
      <w:pPr>
        <w:contextualSpacing/>
        <w:rPr>
          <w:rFonts w:ascii="Garamond" w:hAnsi="Garamond"/>
          <w:sz w:val="20"/>
          <w:szCs w:val="20"/>
        </w:rPr>
      </w:pPr>
    </w:p>
    <w:p w14:paraId="7675C10C" w14:textId="7CFB321E" w:rsidR="000A3F28" w:rsidRDefault="000A3F28" w:rsidP="000A3F28">
      <w:pPr>
        <w:contextualSpacing/>
        <w:rPr>
          <w:rFonts w:ascii="Garamond" w:hAnsi="Garamond"/>
          <w:sz w:val="20"/>
          <w:szCs w:val="20"/>
        </w:rPr>
      </w:pPr>
      <w:r w:rsidRPr="0032635B">
        <w:rPr>
          <w:rFonts w:ascii="Garamond" w:hAnsi="Garamond"/>
          <w:b/>
          <w:sz w:val="20"/>
          <w:szCs w:val="20"/>
          <w:u w:val="single"/>
        </w:rPr>
        <w:t>Part II: The Amendments</w:t>
      </w:r>
      <w:r w:rsidRPr="0032635B">
        <w:rPr>
          <w:rFonts w:ascii="Garamond" w:hAnsi="Garamond"/>
          <w:b/>
          <w:sz w:val="20"/>
          <w:szCs w:val="20"/>
        </w:rPr>
        <w:t>—</w:t>
      </w:r>
      <w:r w:rsidRPr="00095FF3">
        <w:rPr>
          <w:rFonts w:ascii="Garamond" w:hAnsi="Garamond"/>
          <w:sz w:val="20"/>
          <w:szCs w:val="20"/>
        </w:rPr>
        <w:t>Briefly describe each amendment to the U.S. Constitution.</w:t>
      </w:r>
      <w:r w:rsidR="00095FF3">
        <w:rPr>
          <w:rFonts w:ascii="Garamond" w:hAnsi="Garamond"/>
          <w:sz w:val="20"/>
          <w:szCs w:val="20"/>
        </w:rPr>
        <w:t xml:space="preserve">  </w:t>
      </w:r>
      <w:r w:rsidRPr="00095FF3">
        <w:rPr>
          <w:rFonts w:ascii="Garamond" w:hAnsi="Garamond"/>
          <w:sz w:val="20"/>
          <w:szCs w:val="20"/>
        </w:rPr>
        <w:t>Use words, pictures, symbols, color.</w:t>
      </w:r>
    </w:p>
    <w:p w14:paraId="4284BA6E" w14:textId="18E35953" w:rsidR="00A2510A" w:rsidRDefault="00A2510A" w:rsidP="000A3F28">
      <w:pPr>
        <w:contextualSpacing/>
        <w:rPr>
          <w:rFonts w:ascii="Garamond" w:hAnsi="Garamond"/>
          <w:sz w:val="20"/>
          <w:szCs w:val="20"/>
        </w:rPr>
      </w:pPr>
    </w:p>
    <w:p w14:paraId="64E69686" w14:textId="77777777" w:rsidR="003A538C" w:rsidRDefault="003A538C" w:rsidP="000A3F28">
      <w:pPr>
        <w:contextualSpacing/>
        <w:rPr>
          <w:rFonts w:ascii="Garamond" w:hAnsi="Garamond"/>
          <w:sz w:val="20"/>
          <w:szCs w:val="20"/>
        </w:rPr>
      </w:pPr>
    </w:p>
    <w:p w14:paraId="19987D2C" w14:textId="77777777" w:rsidR="005A5996" w:rsidRPr="00095FF3" w:rsidRDefault="005A5996" w:rsidP="000A3F28">
      <w:pPr>
        <w:contextualSpacing/>
        <w:rPr>
          <w:rFonts w:ascii="Garamond" w:hAnsi="Garamond"/>
          <w:sz w:val="20"/>
          <w:szCs w:val="20"/>
        </w:rPr>
      </w:pPr>
    </w:p>
    <w:tbl>
      <w:tblPr>
        <w:tblStyle w:val="TableGrid"/>
        <w:tblW w:w="0" w:type="auto"/>
        <w:tblLook w:val="04A0" w:firstRow="1" w:lastRow="0" w:firstColumn="1" w:lastColumn="0" w:noHBand="0" w:noVBand="1"/>
      </w:tblPr>
      <w:tblGrid>
        <w:gridCol w:w="2155"/>
        <w:gridCol w:w="8635"/>
      </w:tblGrid>
      <w:tr w:rsidR="000A3F28" w:rsidRPr="00095FF3" w14:paraId="653A0936" w14:textId="77777777" w:rsidTr="00095FF3">
        <w:tc>
          <w:tcPr>
            <w:tcW w:w="2155" w:type="dxa"/>
            <w:shd w:val="clear" w:color="auto" w:fill="BFBFBF" w:themeFill="background1" w:themeFillShade="BF"/>
          </w:tcPr>
          <w:p w14:paraId="1E7BD602" w14:textId="77777777" w:rsidR="000A3F28" w:rsidRPr="00095FF3" w:rsidRDefault="000A3F28" w:rsidP="00294920">
            <w:pPr>
              <w:contextualSpacing/>
              <w:jc w:val="center"/>
              <w:rPr>
                <w:rFonts w:ascii="Garamond" w:hAnsi="Garamond"/>
                <w:b/>
                <w:sz w:val="20"/>
                <w:szCs w:val="20"/>
              </w:rPr>
            </w:pPr>
            <w:r w:rsidRPr="00095FF3">
              <w:rPr>
                <w:rFonts w:ascii="Garamond" w:hAnsi="Garamond"/>
                <w:b/>
                <w:sz w:val="20"/>
                <w:szCs w:val="20"/>
              </w:rPr>
              <w:t>AMENDMENT</w:t>
            </w:r>
          </w:p>
        </w:tc>
        <w:tc>
          <w:tcPr>
            <w:tcW w:w="8635" w:type="dxa"/>
            <w:shd w:val="clear" w:color="auto" w:fill="BFBFBF" w:themeFill="background1" w:themeFillShade="BF"/>
          </w:tcPr>
          <w:p w14:paraId="0FCDCCE4" w14:textId="44EEFF5C" w:rsidR="00095FF3" w:rsidRPr="00095FF3" w:rsidRDefault="000A3F28" w:rsidP="00294920">
            <w:pPr>
              <w:contextualSpacing/>
              <w:rPr>
                <w:rFonts w:ascii="Garamond" w:hAnsi="Garamond"/>
                <w:b/>
                <w:sz w:val="20"/>
                <w:szCs w:val="20"/>
              </w:rPr>
            </w:pPr>
            <w:r w:rsidRPr="00095FF3">
              <w:rPr>
                <w:rFonts w:ascii="Garamond" w:hAnsi="Garamond"/>
                <w:b/>
                <w:sz w:val="20"/>
                <w:szCs w:val="20"/>
              </w:rPr>
              <w:t>Brief description of the amendment (all parts).</w:t>
            </w:r>
          </w:p>
        </w:tc>
      </w:tr>
      <w:tr w:rsidR="000A3F28" w:rsidRPr="00095FF3" w14:paraId="5E5BF999" w14:textId="77777777" w:rsidTr="0032635B">
        <w:tc>
          <w:tcPr>
            <w:tcW w:w="2155" w:type="dxa"/>
            <w:vAlign w:val="center"/>
          </w:tcPr>
          <w:p w14:paraId="7E805A45" w14:textId="77777777" w:rsidR="000A3F28" w:rsidRPr="00095FF3" w:rsidRDefault="000A3F28" w:rsidP="0032635B">
            <w:pPr>
              <w:contextualSpacing/>
              <w:jc w:val="center"/>
              <w:rPr>
                <w:rFonts w:ascii="Garamond" w:hAnsi="Garamond"/>
                <w:sz w:val="20"/>
                <w:szCs w:val="20"/>
              </w:rPr>
            </w:pPr>
            <w:r w:rsidRPr="00095FF3">
              <w:rPr>
                <w:rFonts w:ascii="Garamond" w:hAnsi="Garamond"/>
                <w:sz w:val="20"/>
                <w:szCs w:val="20"/>
              </w:rPr>
              <w:t>1</w:t>
            </w:r>
          </w:p>
          <w:p w14:paraId="1D13FA5C" w14:textId="77777777" w:rsidR="000A3F28" w:rsidRPr="00095FF3" w:rsidRDefault="000A3F28" w:rsidP="0032635B">
            <w:pPr>
              <w:contextualSpacing/>
              <w:jc w:val="center"/>
              <w:rPr>
                <w:rFonts w:ascii="Garamond" w:hAnsi="Garamond"/>
                <w:sz w:val="20"/>
                <w:szCs w:val="20"/>
              </w:rPr>
            </w:pPr>
          </w:p>
          <w:p w14:paraId="2278677A" w14:textId="77777777" w:rsidR="000A3F28" w:rsidRPr="00095FF3" w:rsidRDefault="000A3F28" w:rsidP="0032635B">
            <w:pPr>
              <w:contextualSpacing/>
              <w:jc w:val="center"/>
              <w:rPr>
                <w:rFonts w:ascii="Garamond" w:hAnsi="Garamond"/>
                <w:sz w:val="20"/>
                <w:szCs w:val="20"/>
              </w:rPr>
            </w:pPr>
          </w:p>
        </w:tc>
        <w:tc>
          <w:tcPr>
            <w:tcW w:w="8635" w:type="dxa"/>
          </w:tcPr>
          <w:p w14:paraId="002674D0" w14:textId="77777777" w:rsidR="000A3F28" w:rsidRPr="00095FF3" w:rsidRDefault="000A3F28" w:rsidP="00294920">
            <w:pPr>
              <w:contextualSpacing/>
              <w:rPr>
                <w:rFonts w:ascii="Garamond" w:hAnsi="Garamond"/>
                <w:sz w:val="20"/>
                <w:szCs w:val="20"/>
              </w:rPr>
            </w:pPr>
          </w:p>
        </w:tc>
      </w:tr>
      <w:tr w:rsidR="000A3F28" w:rsidRPr="00095FF3" w14:paraId="3C79560F" w14:textId="77777777" w:rsidTr="0032635B">
        <w:tc>
          <w:tcPr>
            <w:tcW w:w="2155" w:type="dxa"/>
            <w:vAlign w:val="center"/>
          </w:tcPr>
          <w:p w14:paraId="0983389B" w14:textId="77777777" w:rsidR="000A3F28" w:rsidRPr="00095FF3" w:rsidRDefault="000A3F28" w:rsidP="0032635B">
            <w:pPr>
              <w:contextualSpacing/>
              <w:jc w:val="center"/>
              <w:rPr>
                <w:rFonts w:ascii="Garamond" w:hAnsi="Garamond"/>
                <w:sz w:val="20"/>
                <w:szCs w:val="20"/>
              </w:rPr>
            </w:pPr>
            <w:r w:rsidRPr="00095FF3">
              <w:rPr>
                <w:rFonts w:ascii="Garamond" w:hAnsi="Garamond"/>
                <w:sz w:val="20"/>
                <w:szCs w:val="20"/>
              </w:rPr>
              <w:t>2</w:t>
            </w:r>
          </w:p>
          <w:p w14:paraId="0A1F41E4" w14:textId="77777777" w:rsidR="000A3F28" w:rsidRPr="00095FF3" w:rsidRDefault="000A3F28" w:rsidP="0032635B">
            <w:pPr>
              <w:contextualSpacing/>
              <w:jc w:val="center"/>
              <w:rPr>
                <w:rFonts w:ascii="Garamond" w:hAnsi="Garamond"/>
                <w:sz w:val="20"/>
                <w:szCs w:val="20"/>
              </w:rPr>
            </w:pPr>
          </w:p>
          <w:p w14:paraId="6C2F886A" w14:textId="77777777" w:rsidR="000A3F28" w:rsidRPr="00095FF3" w:rsidRDefault="000A3F28" w:rsidP="0032635B">
            <w:pPr>
              <w:contextualSpacing/>
              <w:jc w:val="center"/>
              <w:rPr>
                <w:rFonts w:ascii="Garamond" w:hAnsi="Garamond"/>
                <w:sz w:val="20"/>
                <w:szCs w:val="20"/>
              </w:rPr>
            </w:pPr>
          </w:p>
        </w:tc>
        <w:tc>
          <w:tcPr>
            <w:tcW w:w="8635" w:type="dxa"/>
          </w:tcPr>
          <w:p w14:paraId="76913A5F" w14:textId="77777777" w:rsidR="000A3F28" w:rsidRPr="00095FF3" w:rsidRDefault="000A3F28" w:rsidP="00294920">
            <w:pPr>
              <w:contextualSpacing/>
              <w:rPr>
                <w:rFonts w:ascii="Garamond" w:hAnsi="Garamond"/>
                <w:sz w:val="20"/>
                <w:szCs w:val="20"/>
              </w:rPr>
            </w:pPr>
          </w:p>
        </w:tc>
      </w:tr>
      <w:tr w:rsidR="000A3F28" w:rsidRPr="00095FF3" w14:paraId="24A0ACC6" w14:textId="77777777" w:rsidTr="0032635B">
        <w:tc>
          <w:tcPr>
            <w:tcW w:w="2155" w:type="dxa"/>
            <w:vAlign w:val="center"/>
          </w:tcPr>
          <w:p w14:paraId="15E7478E" w14:textId="77777777" w:rsidR="000A3F28" w:rsidRPr="00095FF3" w:rsidRDefault="000A3F28" w:rsidP="0032635B">
            <w:pPr>
              <w:contextualSpacing/>
              <w:jc w:val="center"/>
              <w:rPr>
                <w:rFonts w:ascii="Garamond" w:hAnsi="Garamond"/>
                <w:sz w:val="20"/>
                <w:szCs w:val="20"/>
              </w:rPr>
            </w:pPr>
            <w:r w:rsidRPr="00095FF3">
              <w:rPr>
                <w:rFonts w:ascii="Garamond" w:hAnsi="Garamond"/>
                <w:sz w:val="20"/>
                <w:szCs w:val="20"/>
              </w:rPr>
              <w:lastRenderedPageBreak/>
              <w:t>3</w:t>
            </w:r>
          </w:p>
          <w:p w14:paraId="64B0DEB6" w14:textId="77777777" w:rsidR="000A3F28" w:rsidRPr="00095FF3" w:rsidRDefault="000A3F28" w:rsidP="0032635B">
            <w:pPr>
              <w:contextualSpacing/>
              <w:jc w:val="center"/>
              <w:rPr>
                <w:rFonts w:ascii="Garamond" w:hAnsi="Garamond"/>
                <w:sz w:val="20"/>
                <w:szCs w:val="20"/>
              </w:rPr>
            </w:pPr>
          </w:p>
          <w:p w14:paraId="705CDAEF" w14:textId="77777777" w:rsidR="000A3F28" w:rsidRPr="00095FF3" w:rsidRDefault="000A3F28" w:rsidP="0032635B">
            <w:pPr>
              <w:contextualSpacing/>
              <w:jc w:val="center"/>
              <w:rPr>
                <w:rFonts w:ascii="Garamond" w:hAnsi="Garamond"/>
                <w:sz w:val="20"/>
                <w:szCs w:val="20"/>
              </w:rPr>
            </w:pPr>
          </w:p>
        </w:tc>
        <w:tc>
          <w:tcPr>
            <w:tcW w:w="8635" w:type="dxa"/>
          </w:tcPr>
          <w:p w14:paraId="3547F577" w14:textId="77777777" w:rsidR="000A3F28" w:rsidRPr="00095FF3" w:rsidRDefault="000A3F28" w:rsidP="00294920">
            <w:pPr>
              <w:contextualSpacing/>
              <w:rPr>
                <w:rFonts w:ascii="Garamond" w:hAnsi="Garamond"/>
                <w:sz w:val="20"/>
                <w:szCs w:val="20"/>
              </w:rPr>
            </w:pPr>
          </w:p>
        </w:tc>
      </w:tr>
      <w:tr w:rsidR="000A3F28" w:rsidRPr="00095FF3" w14:paraId="1414ADDD" w14:textId="77777777" w:rsidTr="0032635B">
        <w:tc>
          <w:tcPr>
            <w:tcW w:w="2155" w:type="dxa"/>
            <w:vAlign w:val="center"/>
          </w:tcPr>
          <w:p w14:paraId="4310F9E7" w14:textId="77777777" w:rsidR="000A3F28" w:rsidRPr="00095FF3" w:rsidRDefault="000A3F28" w:rsidP="0032635B">
            <w:pPr>
              <w:contextualSpacing/>
              <w:jc w:val="center"/>
              <w:rPr>
                <w:rFonts w:ascii="Garamond" w:hAnsi="Garamond"/>
                <w:sz w:val="20"/>
                <w:szCs w:val="20"/>
              </w:rPr>
            </w:pPr>
            <w:r w:rsidRPr="00095FF3">
              <w:rPr>
                <w:rFonts w:ascii="Garamond" w:hAnsi="Garamond"/>
                <w:sz w:val="20"/>
                <w:szCs w:val="20"/>
              </w:rPr>
              <w:t>4</w:t>
            </w:r>
          </w:p>
          <w:p w14:paraId="7D4FE1D0" w14:textId="77777777" w:rsidR="000A3F28" w:rsidRPr="00095FF3" w:rsidRDefault="000A3F28" w:rsidP="0032635B">
            <w:pPr>
              <w:contextualSpacing/>
              <w:jc w:val="center"/>
              <w:rPr>
                <w:rFonts w:ascii="Garamond" w:hAnsi="Garamond"/>
                <w:sz w:val="20"/>
                <w:szCs w:val="20"/>
              </w:rPr>
            </w:pPr>
          </w:p>
          <w:p w14:paraId="7C96F307" w14:textId="77777777" w:rsidR="000A3F28" w:rsidRPr="00095FF3" w:rsidRDefault="000A3F28" w:rsidP="0032635B">
            <w:pPr>
              <w:contextualSpacing/>
              <w:jc w:val="center"/>
              <w:rPr>
                <w:rFonts w:ascii="Garamond" w:hAnsi="Garamond"/>
                <w:sz w:val="20"/>
                <w:szCs w:val="20"/>
              </w:rPr>
            </w:pPr>
          </w:p>
        </w:tc>
        <w:tc>
          <w:tcPr>
            <w:tcW w:w="8635" w:type="dxa"/>
          </w:tcPr>
          <w:p w14:paraId="45F64728" w14:textId="77777777" w:rsidR="000A3F28" w:rsidRPr="00095FF3" w:rsidRDefault="000A3F28" w:rsidP="00294920">
            <w:pPr>
              <w:contextualSpacing/>
              <w:rPr>
                <w:rFonts w:ascii="Garamond" w:hAnsi="Garamond"/>
                <w:sz w:val="20"/>
                <w:szCs w:val="20"/>
              </w:rPr>
            </w:pPr>
          </w:p>
        </w:tc>
      </w:tr>
      <w:tr w:rsidR="000A3F28" w:rsidRPr="00095FF3" w14:paraId="4C35F8BF" w14:textId="77777777" w:rsidTr="0032635B">
        <w:tc>
          <w:tcPr>
            <w:tcW w:w="2155" w:type="dxa"/>
            <w:vAlign w:val="center"/>
          </w:tcPr>
          <w:p w14:paraId="785EB313" w14:textId="77777777" w:rsidR="000A3F28" w:rsidRPr="00095FF3" w:rsidRDefault="000A3F28" w:rsidP="0032635B">
            <w:pPr>
              <w:contextualSpacing/>
              <w:jc w:val="center"/>
              <w:rPr>
                <w:rFonts w:ascii="Garamond" w:hAnsi="Garamond"/>
                <w:sz w:val="20"/>
                <w:szCs w:val="20"/>
              </w:rPr>
            </w:pPr>
            <w:r w:rsidRPr="00095FF3">
              <w:rPr>
                <w:rFonts w:ascii="Garamond" w:hAnsi="Garamond"/>
                <w:sz w:val="20"/>
                <w:szCs w:val="20"/>
              </w:rPr>
              <w:t>5</w:t>
            </w:r>
          </w:p>
          <w:p w14:paraId="6408DE28" w14:textId="77777777" w:rsidR="000A3F28" w:rsidRPr="00095FF3" w:rsidRDefault="000A3F28" w:rsidP="0032635B">
            <w:pPr>
              <w:contextualSpacing/>
              <w:jc w:val="center"/>
              <w:rPr>
                <w:rFonts w:ascii="Garamond" w:hAnsi="Garamond"/>
                <w:sz w:val="20"/>
                <w:szCs w:val="20"/>
              </w:rPr>
            </w:pPr>
          </w:p>
          <w:p w14:paraId="433F80EB" w14:textId="77777777" w:rsidR="000A3F28" w:rsidRPr="00095FF3" w:rsidRDefault="000A3F28" w:rsidP="0032635B">
            <w:pPr>
              <w:contextualSpacing/>
              <w:jc w:val="center"/>
              <w:rPr>
                <w:rFonts w:ascii="Garamond" w:hAnsi="Garamond"/>
                <w:sz w:val="20"/>
                <w:szCs w:val="20"/>
              </w:rPr>
            </w:pPr>
          </w:p>
        </w:tc>
        <w:tc>
          <w:tcPr>
            <w:tcW w:w="8635" w:type="dxa"/>
          </w:tcPr>
          <w:p w14:paraId="76418FC9" w14:textId="77777777" w:rsidR="000A3F28" w:rsidRPr="00095FF3" w:rsidRDefault="000A3F28" w:rsidP="00294920">
            <w:pPr>
              <w:contextualSpacing/>
              <w:rPr>
                <w:rFonts w:ascii="Garamond" w:hAnsi="Garamond"/>
                <w:sz w:val="20"/>
                <w:szCs w:val="20"/>
              </w:rPr>
            </w:pPr>
          </w:p>
        </w:tc>
      </w:tr>
      <w:tr w:rsidR="000A3F28" w:rsidRPr="00095FF3" w14:paraId="5B5AAAF4" w14:textId="77777777" w:rsidTr="0032635B">
        <w:tc>
          <w:tcPr>
            <w:tcW w:w="2155" w:type="dxa"/>
            <w:vAlign w:val="center"/>
          </w:tcPr>
          <w:p w14:paraId="4D94926D" w14:textId="77777777" w:rsidR="000A3F28" w:rsidRPr="00095FF3" w:rsidRDefault="000A3F28" w:rsidP="0032635B">
            <w:pPr>
              <w:contextualSpacing/>
              <w:jc w:val="center"/>
              <w:rPr>
                <w:rFonts w:ascii="Garamond" w:hAnsi="Garamond"/>
                <w:sz w:val="20"/>
                <w:szCs w:val="20"/>
              </w:rPr>
            </w:pPr>
            <w:r w:rsidRPr="00095FF3">
              <w:rPr>
                <w:rFonts w:ascii="Garamond" w:hAnsi="Garamond"/>
                <w:sz w:val="20"/>
                <w:szCs w:val="20"/>
              </w:rPr>
              <w:t>6</w:t>
            </w:r>
          </w:p>
          <w:p w14:paraId="57C22DAC" w14:textId="77777777" w:rsidR="000A3F28" w:rsidRPr="00095FF3" w:rsidRDefault="000A3F28" w:rsidP="0032635B">
            <w:pPr>
              <w:contextualSpacing/>
              <w:jc w:val="center"/>
              <w:rPr>
                <w:rFonts w:ascii="Garamond" w:hAnsi="Garamond"/>
                <w:sz w:val="20"/>
                <w:szCs w:val="20"/>
              </w:rPr>
            </w:pPr>
          </w:p>
          <w:p w14:paraId="4F5F03AA" w14:textId="77777777" w:rsidR="000A3F28" w:rsidRPr="00095FF3" w:rsidRDefault="000A3F28" w:rsidP="0032635B">
            <w:pPr>
              <w:contextualSpacing/>
              <w:jc w:val="center"/>
              <w:rPr>
                <w:rFonts w:ascii="Garamond" w:hAnsi="Garamond"/>
                <w:sz w:val="20"/>
                <w:szCs w:val="20"/>
              </w:rPr>
            </w:pPr>
          </w:p>
        </w:tc>
        <w:tc>
          <w:tcPr>
            <w:tcW w:w="8635" w:type="dxa"/>
          </w:tcPr>
          <w:p w14:paraId="0B1C64FB" w14:textId="77777777" w:rsidR="000A3F28" w:rsidRPr="00095FF3" w:rsidRDefault="000A3F28" w:rsidP="00294920">
            <w:pPr>
              <w:contextualSpacing/>
              <w:rPr>
                <w:rFonts w:ascii="Garamond" w:hAnsi="Garamond"/>
                <w:sz w:val="20"/>
                <w:szCs w:val="20"/>
              </w:rPr>
            </w:pPr>
          </w:p>
        </w:tc>
      </w:tr>
      <w:tr w:rsidR="000A3F28" w:rsidRPr="00095FF3" w14:paraId="169E759B" w14:textId="77777777" w:rsidTr="0032635B">
        <w:tc>
          <w:tcPr>
            <w:tcW w:w="2155" w:type="dxa"/>
            <w:vAlign w:val="center"/>
          </w:tcPr>
          <w:p w14:paraId="405D2E34" w14:textId="77777777" w:rsidR="000A3F28" w:rsidRPr="00095FF3" w:rsidRDefault="000A3F28" w:rsidP="0032635B">
            <w:pPr>
              <w:contextualSpacing/>
              <w:jc w:val="center"/>
              <w:rPr>
                <w:rFonts w:ascii="Garamond" w:hAnsi="Garamond"/>
                <w:sz w:val="20"/>
                <w:szCs w:val="20"/>
              </w:rPr>
            </w:pPr>
            <w:r w:rsidRPr="00095FF3">
              <w:rPr>
                <w:rFonts w:ascii="Garamond" w:hAnsi="Garamond"/>
                <w:sz w:val="20"/>
                <w:szCs w:val="20"/>
              </w:rPr>
              <w:t>7</w:t>
            </w:r>
          </w:p>
          <w:p w14:paraId="51C25961" w14:textId="77777777" w:rsidR="000A3F28" w:rsidRPr="00095FF3" w:rsidRDefault="000A3F28" w:rsidP="0032635B">
            <w:pPr>
              <w:contextualSpacing/>
              <w:jc w:val="center"/>
              <w:rPr>
                <w:rFonts w:ascii="Garamond" w:hAnsi="Garamond"/>
                <w:sz w:val="20"/>
                <w:szCs w:val="20"/>
              </w:rPr>
            </w:pPr>
          </w:p>
          <w:p w14:paraId="27EBCBEF" w14:textId="77777777" w:rsidR="000A3F28" w:rsidRPr="00095FF3" w:rsidRDefault="000A3F28" w:rsidP="0032635B">
            <w:pPr>
              <w:contextualSpacing/>
              <w:jc w:val="center"/>
              <w:rPr>
                <w:rFonts w:ascii="Garamond" w:hAnsi="Garamond"/>
                <w:sz w:val="20"/>
                <w:szCs w:val="20"/>
              </w:rPr>
            </w:pPr>
          </w:p>
        </w:tc>
        <w:tc>
          <w:tcPr>
            <w:tcW w:w="8635" w:type="dxa"/>
          </w:tcPr>
          <w:p w14:paraId="1BFB66AB" w14:textId="77777777" w:rsidR="000A3F28" w:rsidRPr="00095FF3" w:rsidRDefault="000A3F28" w:rsidP="00294920">
            <w:pPr>
              <w:contextualSpacing/>
              <w:rPr>
                <w:rFonts w:ascii="Garamond" w:hAnsi="Garamond"/>
                <w:sz w:val="20"/>
                <w:szCs w:val="20"/>
              </w:rPr>
            </w:pPr>
          </w:p>
        </w:tc>
      </w:tr>
      <w:tr w:rsidR="000A3F28" w:rsidRPr="00095FF3" w14:paraId="4F4E73AB" w14:textId="77777777" w:rsidTr="00294920">
        <w:tc>
          <w:tcPr>
            <w:tcW w:w="2155" w:type="dxa"/>
          </w:tcPr>
          <w:p w14:paraId="581279B9"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8</w:t>
            </w:r>
          </w:p>
          <w:p w14:paraId="57D493CF" w14:textId="77777777" w:rsidR="000A3F28" w:rsidRPr="00095FF3" w:rsidRDefault="000A3F28" w:rsidP="00294920">
            <w:pPr>
              <w:contextualSpacing/>
              <w:jc w:val="center"/>
              <w:rPr>
                <w:rFonts w:ascii="Garamond" w:hAnsi="Garamond"/>
                <w:sz w:val="20"/>
                <w:szCs w:val="20"/>
              </w:rPr>
            </w:pPr>
          </w:p>
          <w:p w14:paraId="113751BB" w14:textId="77777777" w:rsidR="000A3F28" w:rsidRPr="00095FF3" w:rsidRDefault="000A3F28" w:rsidP="00294920">
            <w:pPr>
              <w:contextualSpacing/>
              <w:jc w:val="center"/>
              <w:rPr>
                <w:rFonts w:ascii="Garamond" w:hAnsi="Garamond"/>
                <w:sz w:val="20"/>
                <w:szCs w:val="20"/>
              </w:rPr>
            </w:pPr>
          </w:p>
        </w:tc>
        <w:tc>
          <w:tcPr>
            <w:tcW w:w="8635" w:type="dxa"/>
          </w:tcPr>
          <w:p w14:paraId="12472B22" w14:textId="77777777" w:rsidR="000A3F28" w:rsidRPr="00095FF3" w:rsidRDefault="000A3F28" w:rsidP="00294920">
            <w:pPr>
              <w:contextualSpacing/>
              <w:rPr>
                <w:rFonts w:ascii="Garamond" w:hAnsi="Garamond"/>
                <w:sz w:val="20"/>
                <w:szCs w:val="20"/>
              </w:rPr>
            </w:pPr>
          </w:p>
        </w:tc>
      </w:tr>
      <w:tr w:rsidR="000A3F28" w:rsidRPr="00095FF3" w14:paraId="2EA3623B" w14:textId="77777777" w:rsidTr="00294920">
        <w:tc>
          <w:tcPr>
            <w:tcW w:w="2155" w:type="dxa"/>
          </w:tcPr>
          <w:p w14:paraId="0FB8496E"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9</w:t>
            </w:r>
          </w:p>
          <w:p w14:paraId="2BE5C06D" w14:textId="77777777" w:rsidR="000A3F28" w:rsidRPr="00095FF3" w:rsidRDefault="000A3F28" w:rsidP="00294920">
            <w:pPr>
              <w:contextualSpacing/>
              <w:jc w:val="center"/>
              <w:rPr>
                <w:rFonts w:ascii="Garamond" w:hAnsi="Garamond"/>
                <w:sz w:val="20"/>
                <w:szCs w:val="20"/>
              </w:rPr>
            </w:pPr>
          </w:p>
          <w:p w14:paraId="2813E9AB" w14:textId="77777777" w:rsidR="000A3F28" w:rsidRPr="00095FF3" w:rsidRDefault="000A3F28" w:rsidP="00294920">
            <w:pPr>
              <w:contextualSpacing/>
              <w:jc w:val="center"/>
              <w:rPr>
                <w:rFonts w:ascii="Garamond" w:hAnsi="Garamond"/>
                <w:sz w:val="20"/>
                <w:szCs w:val="20"/>
              </w:rPr>
            </w:pPr>
          </w:p>
        </w:tc>
        <w:tc>
          <w:tcPr>
            <w:tcW w:w="8635" w:type="dxa"/>
          </w:tcPr>
          <w:p w14:paraId="1EF81752" w14:textId="77777777" w:rsidR="000A3F28" w:rsidRPr="00095FF3" w:rsidRDefault="000A3F28" w:rsidP="00294920">
            <w:pPr>
              <w:contextualSpacing/>
              <w:rPr>
                <w:rFonts w:ascii="Garamond" w:hAnsi="Garamond"/>
                <w:sz w:val="20"/>
                <w:szCs w:val="20"/>
              </w:rPr>
            </w:pPr>
          </w:p>
        </w:tc>
      </w:tr>
      <w:tr w:rsidR="000A3F28" w:rsidRPr="00095FF3" w14:paraId="5EBF5E84" w14:textId="77777777" w:rsidTr="00294920">
        <w:tc>
          <w:tcPr>
            <w:tcW w:w="2155" w:type="dxa"/>
          </w:tcPr>
          <w:p w14:paraId="4CFC492D"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10</w:t>
            </w:r>
          </w:p>
          <w:p w14:paraId="059011BA" w14:textId="77777777" w:rsidR="000A3F28" w:rsidRPr="00095FF3" w:rsidRDefault="000A3F28" w:rsidP="00294920">
            <w:pPr>
              <w:contextualSpacing/>
              <w:jc w:val="center"/>
              <w:rPr>
                <w:rFonts w:ascii="Garamond" w:hAnsi="Garamond"/>
                <w:sz w:val="20"/>
                <w:szCs w:val="20"/>
              </w:rPr>
            </w:pPr>
          </w:p>
          <w:p w14:paraId="0304BFE6" w14:textId="77777777" w:rsidR="000A3F28" w:rsidRPr="00095FF3" w:rsidRDefault="000A3F28" w:rsidP="00294920">
            <w:pPr>
              <w:contextualSpacing/>
              <w:jc w:val="center"/>
              <w:rPr>
                <w:rFonts w:ascii="Garamond" w:hAnsi="Garamond"/>
                <w:sz w:val="20"/>
                <w:szCs w:val="20"/>
              </w:rPr>
            </w:pPr>
          </w:p>
        </w:tc>
        <w:tc>
          <w:tcPr>
            <w:tcW w:w="8635" w:type="dxa"/>
          </w:tcPr>
          <w:p w14:paraId="68429E4A" w14:textId="77777777" w:rsidR="000A3F28" w:rsidRPr="00095FF3" w:rsidRDefault="000A3F28" w:rsidP="00294920">
            <w:pPr>
              <w:contextualSpacing/>
              <w:rPr>
                <w:rFonts w:ascii="Garamond" w:hAnsi="Garamond"/>
                <w:sz w:val="20"/>
                <w:szCs w:val="20"/>
              </w:rPr>
            </w:pPr>
          </w:p>
        </w:tc>
      </w:tr>
      <w:tr w:rsidR="000A3F28" w:rsidRPr="00095FF3" w14:paraId="5F5A8ED3" w14:textId="77777777" w:rsidTr="00294920">
        <w:tc>
          <w:tcPr>
            <w:tcW w:w="2155" w:type="dxa"/>
          </w:tcPr>
          <w:p w14:paraId="6E99D26E"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11</w:t>
            </w:r>
          </w:p>
          <w:p w14:paraId="1E2AB60E" w14:textId="77777777" w:rsidR="000A3F28" w:rsidRPr="00095FF3" w:rsidRDefault="000A3F28" w:rsidP="00294920">
            <w:pPr>
              <w:contextualSpacing/>
              <w:jc w:val="center"/>
              <w:rPr>
                <w:rFonts w:ascii="Garamond" w:hAnsi="Garamond"/>
                <w:sz w:val="20"/>
                <w:szCs w:val="20"/>
              </w:rPr>
            </w:pPr>
          </w:p>
          <w:p w14:paraId="679706BC" w14:textId="77777777" w:rsidR="000A3F28" w:rsidRPr="00095FF3" w:rsidRDefault="000A3F28" w:rsidP="00294920">
            <w:pPr>
              <w:contextualSpacing/>
              <w:jc w:val="center"/>
              <w:rPr>
                <w:rFonts w:ascii="Garamond" w:hAnsi="Garamond"/>
                <w:sz w:val="20"/>
                <w:szCs w:val="20"/>
              </w:rPr>
            </w:pPr>
          </w:p>
        </w:tc>
        <w:tc>
          <w:tcPr>
            <w:tcW w:w="8635" w:type="dxa"/>
          </w:tcPr>
          <w:p w14:paraId="27EA375C" w14:textId="77777777" w:rsidR="000A3F28" w:rsidRPr="00095FF3" w:rsidRDefault="000A3F28" w:rsidP="00294920">
            <w:pPr>
              <w:contextualSpacing/>
              <w:rPr>
                <w:rFonts w:ascii="Garamond" w:hAnsi="Garamond"/>
                <w:sz w:val="20"/>
                <w:szCs w:val="20"/>
              </w:rPr>
            </w:pPr>
          </w:p>
        </w:tc>
      </w:tr>
      <w:tr w:rsidR="000A3F28" w:rsidRPr="00095FF3" w14:paraId="02B9D662" w14:textId="77777777" w:rsidTr="00294920">
        <w:tc>
          <w:tcPr>
            <w:tcW w:w="2155" w:type="dxa"/>
          </w:tcPr>
          <w:p w14:paraId="30261CA7"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12</w:t>
            </w:r>
          </w:p>
          <w:p w14:paraId="41261101" w14:textId="77777777" w:rsidR="000A3F28" w:rsidRPr="00095FF3" w:rsidRDefault="000A3F28" w:rsidP="00294920">
            <w:pPr>
              <w:contextualSpacing/>
              <w:jc w:val="center"/>
              <w:rPr>
                <w:rFonts w:ascii="Garamond" w:hAnsi="Garamond"/>
                <w:sz w:val="20"/>
                <w:szCs w:val="20"/>
              </w:rPr>
            </w:pPr>
          </w:p>
          <w:p w14:paraId="6C672123" w14:textId="77777777" w:rsidR="000A3F28" w:rsidRPr="00095FF3" w:rsidRDefault="000A3F28" w:rsidP="00294920">
            <w:pPr>
              <w:contextualSpacing/>
              <w:jc w:val="center"/>
              <w:rPr>
                <w:rFonts w:ascii="Garamond" w:hAnsi="Garamond"/>
                <w:sz w:val="20"/>
                <w:szCs w:val="20"/>
              </w:rPr>
            </w:pPr>
          </w:p>
        </w:tc>
        <w:tc>
          <w:tcPr>
            <w:tcW w:w="8635" w:type="dxa"/>
          </w:tcPr>
          <w:p w14:paraId="4B6F2A62" w14:textId="77777777" w:rsidR="000A3F28" w:rsidRPr="00095FF3" w:rsidRDefault="000A3F28" w:rsidP="00294920">
            <w:pPr>
              <w:contextualSpacing/>
              <w:rPr>
                <w:rFonts w:ascii="Garamond" w:hAnsi="Garamond"/>
                <w:sz w:val="20"/>
                <w:szCs w:val="20"/>
              </w:rPr>
            </w:pPr>
          </w:p>
        </w:tc>
      </w:tr>
      <w:tr w:rsidR="000A3F28" w:rsidRPr="00095FF3" w14:paraId="55556D64" w14:textId="77777777" w:rsidTr="00294920">
        <w:tc>
          <w:tcPr>
            <w:tcW w:w="2155" w:type="dxa"/>
          </w:tcPr>
          <w:p w14:paraId="2E622CD8"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13</w:t>
            </w:r>
          </w:p>
          <w:p w14:paraId="075F19A4" w14:textId="77777777" w:rsidR="000A3F28" w:rsidRPr="00095FF3" w:rsidRDefault="000A3F28" w:rsidP="00294920">
            <w:pPr>
              <w:contextualSpacing/>
              <w:jc w:val="center"/>
              <w:rPr>
                <w:rFonts w:ascii="Garamond" w:hAnsi="Garamond"/>
                <w:sz w:val="20"/>
                <w:szCs w:val="20"/>
              </w:rPr>
            </w:pPr>
          </w:p>
          <w:p w14:paraId="66675169" w14:textId="77777777" w:rsidR="000A3F28" w:rsidRPr="00095FF3" w:rsidRDefault="000A3F28" w:rsidP="00294920">
            <w:pPr>
              <w:contextualSpacing/>
              <w:jc w:val="center"/>
              <w:rPr>
                <w:rFonts w:ascii="Garamond" w:hAnsi="Garamond"/>
                <w:sz w:val="20"/>
                <w:szCs w:val="20"/>
              </w:rPr>
            </w:pPr>
          </w:p>
        </w:tc>
        <w:tc>
          <w:tcPr>
            <w:tcW w:w="8635" w:type="dxa"/>
          </w:tcPr>
          <w:p w14:paraId="24AB2920" w14:textId="77777777" w:rsidR="000A3F28" w:rsidRPr="00095FF3" w:rsidRDefault="000A3F28" w:rsidP="00294920">
            <w:pPr>
              <w:contextualSpacing/>
              <w:rPr>
                <w:rFonts w:ascii="Garamond" w:hAnsi="Garamond"/>
                <w:sz w:val="20"/>
                <w:szCs w:val="20"/>
              </w:rPr>
            </w:pPr>
          </w:p>
        </w:tc>
      </w:tr>
      <w:tr w:rsidR="000A3F28" w:rsidRPr="00095FF3" w14:paraId="48212179" w14:textId="77777777" w:rsidTr="00294920">
        <w:tc>
          <w:tcPr>
            <w:tcW w:w="2155" w:type="dxa"/>
          </w:tcPr>
          <w:p w14:paraId="49527B15"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14</w:t>
            </w:r>
          </w:p>
          <w:p w14:paraId="7C48A1BA" w14:textId="77777777" w:rsidR="000A3F28" w:rsidRPr="00095FF3" w:rsidRDefault="000A3F28" w:rsidP="00294920">
            <w:pPr>
              <w:contextualSpacing/>
              <w:jc w:val="center"/>
              <w:rPr>
                <w:rFonts w:ascii="Garamond" w:hAnsi="Garamond"/>
                <w:sz w:val="20"/>
                <w:szCs w:val="20"/>
              </w:rPr>
            </w:pPr>
          </w:p>
          <w:p w14:paraId="09715941" w14:textId="77777777" w:rsidR="000A3F28" w:rsidRPr="00095FF3" w:rsidRDefault="000A3F28" w:rsidP="00294920">
            <w:pPr>
              <w:contextualSpacing/>
              <w:jc w:val="center"/>
              <w:rPr>
                <w:rFonts w:ascii="Garamond" w:hAnsi="Garamond"/>
                <w:sz w:val="20"/>
                <w:szCs w:val="20"/>
              </w:rPr>
            </w:pPr>
          </w:p>
        </w:tc>
        <w:tc>
          <w:tcPr>
            <w:tcW w:w="8635" w:type="dxa"/>
          </w:tcPr>
          <w:p w14:paraId="5C79CFAE" w14:textId="77777777" w:rsidR="000A3F28" w:rsidRPr="00095FF3" w:rsidRDefault="000A3F28" w:rsidP="00294920">
            <w:pPr>
              <w:contextualSpacing/>
              <w:rPr>
                <w:rFonts w:ascii="Garamond" w:hAnsi="Garamond"/>
                <w:sz w:val="20"/>
                <w:szCs w:val="20"/>
              </w:rPr>
            </w:pPr>
          </w:p>
        </w:tc>
      </w:tr>
      <w:tr w:rsidR="000A3F28" w:rsidRPr="00095FF3" w14:paraId="6CFD2442" w14:textId="77777777" w:rsidTr="00294920">
        <w:tc>
          <w:tcPr>
            <w:tcW w:w="2155" w:type="dxa"/>
          </w:tcPr>
          <w:p w14:paraId="3A0E01F0"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15</w:t>
            </w:r>
          </w:p>
          <w:p w14:paraId="466D2C01" w14:textId="77777777" w:rsidR="000A3F28" w:rsidRPr="00095FF3" w:rsidRDefault="000A3F28" w:rsidP="00294920">
            <w:pPr>
              <w:contextualSpacing/>
              <w:jc w:val="center"/>
              <w:rPr>
                <w:rFonts w:ascii="Garamond" w:hAnsi="Garamond"/>
                <w:sz w:val="20"/>
                <w:szCs w:val="20"/>
              </w:rPr>
            </w:pPr>
          </w:p>
          <w:p w14:paraId="653DF7B4" w14:textId="77777777" w:rsidR="000A3F28" w:rsidRPr="00095FF3" w:rsidRDefault="000A3F28" w:rsidP="00294920">
            <w:pPr>
              <w:contextualSpacing/>
              <w:jc w:val="center"/>
              <w:rPr>
                <w:rFonts w:ascii="Garamond" w:hAnsi="Garamond"/>
                <w:sz w:val="20"/>
                <w:szCs w:val="20"/>
              </w:rPr>
            </w:pPr>
          </w:p>
        </w:tc>
        <w:tc>
          <w:tcPr>
            <w:tcW w:w="8635" w:type="dxa"/>
          </w:tcPr>
          <w:p w14:paraId="1554B053" w14:textId="77777777" w:rsidR="000A3F28" w:rsidRPr="00095FF3" w:rsidRDefault="000A3F28" w:rsidP="00294920">
            <w:pPr>
              <w:contextualSpacing/>
              <w:rPr>
                <w:rFonts w:ascii="Garamond" w:hAnsi="Garamond"/>
                <w:sz w:val="20"/>
                <w:szCs w:val="20"/>
              </w:rPr>
            </w:pPr>
          </w:p>
        </w:tc>
      </w:tr>
      <w:tr w:rsidR="000A3F28" w:rsidRPr="00095FF3" w14:paraId="1F2D624A" w14:textId="77777777" w:rsidTr="00294920">
        <w:tc>
          <w:tcPr>
            <w:tcW w:w="2155" w:type="dxa"/>
          </w:tcPr>
          <w:p w14:paraId="4664FC73"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16</w:t>
            </w:r>
          </w:p>
          <w:p w14:paraId="2B35A703" w14:textId="77777777" w:rsidR="000A3F28" w:rsidRPr="00095FF3" w:rsidRDefault="000A3F28" w:rsidP="00294920">
            <w:pPr>
              <w:contextualSpacing/>
              <w:jc w:val="center"/>
              <w:rPr>
                <w:rFonts w:ascii="Garamond" w:hAnsi="Garamond"/>
                <w:sz w:val="20"/>
                <w:szCs w:val="20"/>
              </w:rPr>
            </w:pPr>
          </w:p>
          <w:p w14:paraId="4454F2C2" w14:textId="77777777" w:rsidR="000A3F28" w:rsidRPr="00095FF3" w:rsidRDefault="000A3F28" w:rsidP="00294920">
            <w:pPr>
              <w:contextualSpacing/>
              <w:jc w:val="center"/>
              <w:rPr>
                <w:rFonts w:ascii="Garamond" w:hAnsi="Garamond"/>
                <w:sz w:val="20"/>
                <w:szCs w:val="20"/>
              </w:rPr>
            </w:pPr>
          </w:p>
        </w:tc>
        <w:tc>
          <w:tcPr>
            <w:tcW w:w="8635" w:type="dxa"/>
          </w:tcPr>
          <w:p w14:paraId="09F1E00F" w14:textId="77777777" w:rsidR="000A3F28" w:rsidRPr="00095FF3" w:rsidRDefault="000A3F28" w:rsidP="00294920">
            <w:pPr>
              <w:contextualSpacing/>
              <w:rPr>
                <w:rFonts w:ascii="Garamond" w:hAnsi="Garamond"/>
                <w:sz w:val="20"/>
                <w:szCs w:val="20"/>
              </w:rPr>
            </w:pPr>
          </w:p>
        </w:tc>
      </w:tr>
      <w:tr w:rsidR="000A3F28" w:rsidRPr="00095FF3" w14:paraId="07315A3D" w14:textId="77777777" w:rsidTr="00294920">
        <w:tc>
          <w:tcPr>
            <w:tcW w:w="2155" w:type="dxa"/>
          </w:tcPr>
          <w:p w14:paraId="2B206542"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17</w:t>
            </w:r>
          </w:p>
          <w:p w14:paraId="14D96D8B" w14:textId="77777777" w:rsidR="000A3F28" w:rsidRPr="00095FF3" w:rsidRDefault="000A3F28" w:rsidP="00294920">
            <w:pPr>
              <w:contextualSpacing/>
              <w:jc w:val="center"/>
              <w:rPr>
                <w:rFonts w:ascii="Garamond" w:hAnsi="Garamond"/>
                <w:sz w:val="20"/>
                <w:szCs w:val="20"/>
              </w:rPr>
            </w:pPr>
          </w:p>
          <w:p w14:paraId="744C3BCB" w14:textId="77777777" w:rsidR="000A3F28" w:rsidRPr="00095FF3" w:rsidRDefault="000A3F28" w:rsidP="00294920">
            <w:pPr>
              <w:contextualSpacing/>
              <w:jc w:val="center"/>
              <w:rPr>
                <w:rFonts w:ascii="Garamond" w:hAnsi="Garamond"/>
                <w:sz w:val="20"/>
                <w:szCs w:val="20"/>
              </w:rPr>
            </w:pPr>
          </w:p>
        </w:tc>
        <w:tc>
          <w:tcPr>
            <w:tcW w:w="8635" w:type="dxa"/>
          </w:tcPr>
          <w:p w14:paraId="2B9ED3D5" w14:textId="77777777" w:rsidR="000A3F28" w:rsidRPr="00095FF3" w:rsidRDefault="000A3F28" w:rsidP="00294920">
            <w:pPr>
              <w:contextualSpacing/>
              <w:rPr>
                <w:rFonts w:ascii="Garamond" w:hAnsi="Garamond"/>
                <w:sz w:val="20"/>
                <w:szCs w:val="20"/>
              </w:rPr>
            </w:pPr>
          </w:p>
        </w:tc>
      </w:tr>
      <w:tr w:rsidR="000A3F28" w:rsidRPr="00095FF3" w14:paraId="37C78B4E" w14:textId="77777777" w:rsidTr="00294920">
        <w:tc>
          <w:tcPr>
            <w:tcW w:w="2155" w:type="dxa"/>
          </w:tcPr>
          <w:p w14:paraId="0B5F910F"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18</w:t>
            </w:r>
          </w:p>
          <w:p w14:paraId="6C4C9715" w14:textId="77777777" w:rsidR="000A3F28" w:rsidRPr="00095FF3" w:rsidRDefault="000A3F28" w:rsidP="00294920">
            <w:pPr>
              <w:contextualSpacing/>
              <w:jc w:val="center"/>
              <w:rPr>
                <w:rFonts w:ascii="Garamond" w:hAnsi="Garamond"/>
                <w:sz w:val="20"/>
                <w:szCs w:val="20"/>
              </w:rPr>
            </w:pPr>
          </w:p>
          <w:p w14:paraId="514CE807" w14:textId="77777777" w:rsidR="000A3F28" w:rsidRPr="00095FF3" w:rsidRDefault="000A3F28" w:rsidP="00294920">
            <w:pPr>
              <w:contextualSpacing/>
              <w:jc w:val="center"/>
              <w:rPr>
                <w:rFonts w:ascii="Garamond" w:hAnsi="Garamond"/>
                <w:sz w:val="20"/>
                <w:szCs w:val="20"/>
              </w:rPr>
            </w:pPr>
          </w:p>
        </w:tc>
        <w:tc>
          <w:tcPr>
            <w:tcW w:w="8635" w:type="dxa"/>
          </w:tcPr>
          <w:p w14:paraId="0E6E47DC" w14:textId="77777777" w:rsidR="000A3F28" w:rsidRPr="00095FF3" w:rsidRDefault="000A3F28" w:rsidP="00294920">
            <w:pPr>
              <w:contextualSpacing/>
              <w:rPr>
                <w:rFonts w:ascii="Garamond" w:hAnsi="Garamond"/>
                <w:sz w:val="20"/>
                <w:szCs w:val="20"/>
              </w:rPr>
            </w:pPr>
          </w:p>
        </w:tc>
      </w:tr>
      <w:tr w:rsidR="000A3F28" w:rsidRPr="00095FF3" w14:paraId="42BE6455" w14:textId="77777777" w:rsidTr="00294920">
        <w:tc>
          <w:tcPr>
            <w:tcW w:w="2155" w:type="dxa"/>
          </w:tcPr>
          <w:p w14:paraId="7D37F4A4"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19</w:t>
            </w:r>
          </w:p>
          <w:p w14:paraId="66B13874" w14:textId="77777777" w:rsidR="000A3F28" w:rsidRPr="00095FF3" w:rsidRDefault="000A3F28" w:rsidP="00294920">
            <w:pPr>
              <w:contextualSpacing/>
              <w:jc w:val="center"/>
              <w:rPr>
                <w:rFonts w:ascii="Garamond" w:hAnsi="Garamond"/>
                <w:sz w:val="20"/>
                <w:szCs w:val="20"/>
              </w:rPr>
            </w:pPr>
          </w:p>
          <w:p w14:paraId="37CFA42A" w14:textId="77777777" w:rsidR="000A3F28" w:rsidRPr="00095FF3" w:rsidRDefault="000A3F28" w:rsidP="00294920">
            <w:pPr>
              <w:contextualSpacing/>
              <w:jc w:val="center"/>
              <w:rPr>
                <w:rFonts w:ascii="Garamond" w:hAnsi="Garamond"/>
                <w:sz w:val="20"/>
                <w:szCs w:val="20"/>
              </w:rPr>
            </w:pPr>
          </w:p>
        </w:tc>
        <w:tc>
          <w:tcPr>
            <w:tcW w:w="8635" w:type="dxa"/>
          </w:tcPr>
          <w:p w14:paraId="33D9B9EC" w14:textId="77777777" w:rsidR="000A3F28" w:rsidRPr="00095FF3" w:rsidRDefault="000A3F28" w:rsidP="00294920">
            <w:pPr>
              <w:contextualSpacing/>
              <w:rPr>
                <w:rFonts w:ascii="Garamond" w:hAnsi="Garamond"/>
                <w:sz w:val="20"/>
                <w:szCs w:val="20"/>
              </w:rPr>
            </w:pPr>
          </w:p>
        </w:tc>
      </w:tr>
      <w:tr w:rsidR="000A3F28" w:rsidRPr="00095FF3" w14:paraId="025BAD64" w14:textId="77777777" w:rsidTr="00294920">
        <w:tc>
          <w:tcPr>
            <w:tcW w:w="2155" w:type="dxa"/>
          </w:tcPr>
          <w:p w14:paraId="1D1BE34D"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20</w:t>
            </w:r>
          </w:p>
          <w:p w14:paraId="51EBD351" w14:textId="77777777" w:rsidR="000A3F28" w:rsidRPr="00095FF3" w:rsidRDefault="000A3F28" w:rsidP="00294920">
            <w:pPr>
              <w:contextualSpacing/>
              <w:jc w:val="center"/>
              <w:rPr>
                <w:rFonts w:ascii="Garamond" w:hAnsi="Garamond"/>
                <w:sz w:val="20"/>
                <w:szCs w:val="20"/>
              </w:rPr>
            </w:pPr>
          </w:p>
          <w:p w14:paraId="5F16BC2A" w14:textId="77777777" w:rsidR="000A3F28" w:rsidRPr="00095FF3" w:rsidRDefault="000A3F28" w:rsidP="00294920">
            <w:pPr>
              <w:contextualSpacing/>
              <w:jc w:val="center"/>
              <w:rPr>
                <w:rFonts w:ascii="Garamond" w:hAnsi="Garamond"/>
                <w:sz w:val="20"/>
                <w:szCs w:val="20"/>
              </w:rPr>
            </w:pPr>
          </w:p>
        </w:tc>
        <w:tc>
          <w:tcPr>
            <w:tcW w:w="8635" w:type="dxa"/>
          </w:tcPr>
          <w:p w14:paraId="063D8D20" w14:textId="77777777" w:rsidR="000A3F28" w:rsidRPr="00095FF3" w:rsidRDefault="000A3F28" w:rsidP="00294920">
            <w:pPr>
              <w:contextualSpacing/>
              <w:rPr>
                <w:rFonts w:ascii="Garamond" w:hAnsi="Garamond"/>
                <w:sz w:val="20"/>
                <w:szCs w:val="20"/>
              </w:rPr>
            </w:pPr>
          </w:p>
        </w:tc>
      </w:tr>
      <w:tr w:rsidR="000A3F28" w:rsidRPr="00095FF3" w14:paraId="707619E3" w14:textId="77777777" w:rsidTr="00294920">
        <w:tc>
          <w:tcPr>
            <w:tcW w:w="2155" w:type="dxa"/>
          </w:tcPr>
          <w:p w14:paraId="1217819D"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21</w:t>
            </w:r>
          </w:p>
          <w:p w14:paraId="2AD424ED" w14:textId="77777777" w:rsidR="000A3F28" w:rsidRPr="00095FF3" w:rsidRDefault="000A3F28" w:rsidP="00294920">
            <w:pPr>
              <w:contextualSpacing/>
              <w:jc w:val="center"/>
              <w:rPr>
                <w:rFonts w:ascii="Garamond" w:hAnsi="Garamond"/>
                <w:sz w:val="20"/>
                <w:szCs w:val="20"/>
              </w:rPr>
            </w:pPr>
          </w:p>
          <w:p w14:paraId="27996E1E" w14:textId="77777777" w:rsidR="000A3F28" w:rsidRPr="00095FF3" w:rsidRDefault="000A3F28" w:rsidP="00294920">
            <w:pPr>
              <w:contextualSpacing/>
              <w:jc w:val="center"/>
              <w:rPr>
                <w:rFonts w:ascii="Garamond" w:hAnsi="Garamond"/>
                <w:sz w:val="20"/>
                <w:szCs w:val="20"/>
              </w:rPr>
            </w:pPr>
          </w:p>
        </w:tc>
        <w:tc>
          <w:tcPr>
            <w:tcW w:w="8635" w:type="dxa"/>
          </w:tcPr>
          <w:p w14:paraId="44223C74" w14:textId="77777777" w:rsidR="000A3F28" w:rsidRPr="00095FF3" w:rsidRDefault="000A3F28" w:rsidP="00294920">
            <w:pPr>
              <w:contextualSpacing/>
              <w:rPr>
                <w:rFonts w:ascii="Garamond" w:hAnsi="Garamond"/>
                <w:sz w:val="20"/>
                <w:szCs w:val="20"/>
              </w:rPr>
            </w:pPr>
          </w:p>
        </w:tc>
      </w:tr>
      <w:tr w:rsidR="000A3F28" w:rsidRPr="00095FF3" w14:paraId="5922DD1B" w14:textId="77777777" w:rsidTr="00294920">
        <w:tc>
          <w:tcPr>
            <w:tcW w:w="2155" w:type="dxa"/>
          </w:tcPr>
          <w:p w14:paraId="7DCBFAF1"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22</w:t>
            </w:r>
          </w:p>
          <w:p w14:paraId="1566FBE5" w14:textId="77777777" w:rsidR="000A3F28" w:rsidRPr="00095FF3" w:rsidRDefault="000A3F28" w:rsidP="00294920">
            <w:pPr>
              <w:contextualSpacing/>
              <w:jc w:val="center"/>
              <w:rPr>
                <w:rFonts w:ascii="Garamond" w:hAnsi="Garamond"/>
                <w:sz w:val="20"/>
                <w:szCs w:val="20"/>
              </w:rPr>
            </w:pPr>
          </w:p>
          <w:p w14:paraId="2ADA3BE9" w14:textId="77777777" w:rsidR="000A3F28" w:rsidRPr="00095FF3" w:rsidRDefault="000A3F28" w:rsidP="00294920">
            <w:pPr>
              <w:contextualSpacing/>
              <w:jc w:val="center"/>
              <w:rPr>
                <w:rFonts w:ascii="Garamond" w:hAnsi="Garamond"/>
                <w:sz w:val="20"/>
                <w:szCs w:val="20"/>
              </w:rPr>
            </w:pPr>
          </w:p>
        </w:tc>
        <w:tc>
          <w:tcPr>
            <w:tcW w:w="8635" w:type="dxa"/>
          </w:tcPr>
          <w:p w14:paraId="11392A92" w14:textId="77777777" w:rsidR="000A3F28" w:rsidRPr="00095FF3" w:rsidRDefault="000A3F28" w:rsidP="00294920">
            <w:pPr>
              <w:contextualSpacing/>
              <w:rPr>
                <w:rFonts w:ascii="Garamond" w:hAnsi="Garamond"/>
                <w:sz w:val="20"/>
                <w:szCs w:val="20"/>
              </w:rPr>
            </w:pPr>
          </w:p>
        </w:tc>
      </w:tr>
      <w:tr w:rsidR="000A3F28" w:rsidRPr="00095FF3" w14:paraId="203E289A" w14:textId="77777777" w:rsidTr="000A3F28">
        <w:tc>
          <w:tcPr>
            <w:tcW w:w="2155" w:type="dxa"/>
          </w:tcPr>
          <w:p w14:paraId="5628D58B" w14:textId="77777777" w:rsidR="000A3F28" w:rsidRPr="00095FF3" w:rsidRDefault="000A3F28" w:rsidP="000A3F28">
            <w:pPr>
              <w:contextualSpacing/>
              <w:jc w:val="center"/>
              <w:rPr>
                <w:rFonts w:ascii="Garamond" w:hAnsi="Garamond"/>
                <w:sz w:val="20"/>
                <w:szCs w:val="20"/>
              </w:rPr>
            </w:pPr>
            <w:r w:rsidRPr="00095FF3">
              <w:rPr>
                <w:rFonts w:ascii="Garamond" w:hAnsi="Garamond"/>
                <w:sz w:val="20"/>
                <w:szCs w:val="20"/>
              </w:rPr>
              <w:t>23</w:t>
            </w:r>
          </w:p>
          <w:p w14:paraId="77950B23" w14:textId="77777777" w:rsidR="000A3F28" w:rsidRPr="00095FF3" w:rsidRDefault="000A3F28" w:rsidP="000A3F28">
            <w:pPr>
              <w:contextualSpacing/>
              <w:jc w:val="center"/>
              <w:rPr>
                <w:rFonts w:ascii="Garamond" w:hAnsi="Garamond"/>
                <w:sz w:val="20"/>
                <w:szCs w:val="20"/>
              </w:rPr>
            </w:pPr>
          </w:p>
          <w:p w14:paraId="23DE94F0" w14:textId="16F528BF" w:rsidR="000A3F28" w:rsidRPr="00095FF3" w:rsidRDefault="000A3F28" w:rsidP="000A3F28">
            <w:pPr>
              <w:contextualSpacing/>
              <w:jc w:val="center"/>
              <w:rPr>
                <w:rFonts w:ascii="Garamond" w:hAnsi="Garamond"/>
                <w:sz w:val="20"/>
                <w:szCs w:val="20"/>
              </w:rPr>
            </w:pPr>
          </w:p>
        </w:tc>
        <w:tc>
          <w:tcPr>
            <w:tcW w:w="8635" w:type="dxa"/>
          </w:tcPr>
          <w:p w14:paraId="2D047D0D" w14:textId="77777777" w:rsidR="000A3F28" w:rsidRPr="00095FF3" w:rsidRDefault="000A3F28" w:rsidP="000A3F28">
            <w:pPr>
              <w:contextualSpacing/>
              <w:jc w:val="center"/>
              <w:rPr>
                <w:rFonts w:ascii="Garamond" w:hAnsi="Garamond"/>
                <w:sz w:val="20"/>
                <w:szCs w:val="20"/>
              </w:rPr>
            </w:pPr>
          </w:p>
        </w:tc>
      </w:tr>
      <w:tr w:rsidR="000A3F28" w:rsidRPr="00095FF3" w14:paraId="710E1480" w14:textId="77777777" w:rsidTr="00294920">
        <w:tc>
          <w:tcPr>
            <w:tcW w:w="2155" w:type="dxa"/>
          </w:tcPr>
          <w:p w14:paraId="0BA85D5C"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24</w:t>
            </w:r>
          </w:p>
          <w:p w14:paraId="55125BDA" w14:textId="77777777" w:rsidR="000A3F28" w:rsidRPr="00095FF3" w:rsidRDefault="000A3F28" w:rsidP="00294920">
            <w:pPr>
              <w:contextualSpacing/>
              <w:jc w:val="center"/>
              <w:rPr>
                <w:rFonts w:ascii="Garamond" w:hAnsi="Garamond"/>
                <w:sz w:val="20"/>
                <w:szCs w:val="20"/>
              </w:rPr>
            </w:pPr>
          </w:p>
          <w:p w14:paraId="3C5A9456" w14:textId="77777777" w:rsidR="000A3F28" w:rsidRPr="00095FF3" w:rsidRDefault="000A3F28" w:rsidP="00294920">
            <w:pPr>
              <w:contextualSpacing/>
              <w:jc w:val="center"/>
              <w:rPr>
                <w:rFonts w:ascii="Garamond" w:hAnsi="Garamond"/>
                <w:sz w:val="20"/>
                <w:szCs w:val="20"/>
              </w:rPr>
            </w:pPr>
          </w:p>
        </w:tc>
        <w:tc>
          <w:tcPr>
            <w:tcW w:w="8635" w:type="dxa"/>
          </w:tcPr>
          <w:p w14:paraId="79F96E6C" w14:textId="77777777" w:rsidR="000A3F28" w:rsidRPr="00095FF3" w:rsidRDefault="000A3F28" w:rsidP="00294920">
            <w:pPr>
              <w:contextualSpacing/>
              <w:rPr>
                <w:rFonts w:ascii="Garamond" w:hAnsi="Garamond"/>
                <w:sz w:val="20"/>
                <w:szCs w:val="20"/>
              </w:rPr>
            </w:pPr>
          </w:p>
        </w:tc>
      </w:tr>
      <w:tr w:rsidR="000A3F28" w:rsidRPr="00095FF3" w14:paraId="6CB8F468" w14:textId="77777777" w:rsidTr="00294920">
        <w:tc>
          <w:tcPr>
            <w:tcW w:w="2155" w:type="dxa"/>
          </w:tcPr>
          <w:p w14:paraId="443568A9"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25</w:t>
            </w:r>
          </w:p>
          <w:p w14:paraId="4FFD0677" w14:textId="77777777" w:rsidR="000A3F28" w:rsidRPr="00095FF3" w:rsidRDefault="000A3F28" w:rsidP="00294920">
            <w:pPr>
              <w:contextualSpacing/>
              <w:jc w:val="center"/>
              <w:rPr>
                <w:rFonts w:ascii="Garamond" w:hAnsi="Garamond"/>
                <w:sz w:val="20"/>
                <w:szCs w:val="20"/>
              </w:rPr>
            </w:pPr>
          </w:p>
          <w:p w14:paraId="38EDF2B9" w14:textId="77777777" w:rsidR="000A3F28" w:rsidRPr="00095FF3" w:rsidRDefault="000A3F28" w:rsidP="00294920">
            <w:pPr>
              <w:contextualSpacing/>
              <w:rPr>
                <w:rFonts w:ascii="Garamond" w:hAnsi="Garamond"/>
                <w:sz w:val="20"/>
                <w:szCs w:val="20"/>
              </w:rPr>
            </w:pPr>
          </w:p>
        </w:tc>
        <w:tc>
          <w:tcPr>
            <w:tcW w:w="8635" w:type="dxa"/>
          </w:tcPr>
          <w:p w14:paraId="1B8587D7" w14:textId="77777777" w:rsidR="000A3F28" w:rsidRPr="00095FF3" w:rsidRDefault="000A3F28" w:rsidP="00294920">
            <w:pPr>
              <w:contextualSpacing/>
              <w:rPr>
                <w:rFonts w:ascii="Garamond" w:hAnsi="Garamond"/>
                <w:sz w:val="20"/>
                <w:szCs w:val="20"/>
              </w:rPr>
            </w:pPr>
          </w:p>
        </w:tc>
      </w:tr>
      <w:tr w:rsidR="000A3F28" w:rsidRPr="00095FF3" w14:paraId="17AA64DD" w14:textId="77777777" w:rsidTr="00294920">
        <w:tc>
          <w:tcPr>
            <w:tcW w:w="2155" w:type="dxa"/>
          </w:tcPr>
          <w:p w14:paraId="0E85278E"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26</w:t>
            </w:r>
          </w:p>
          <w:p w14:paraId="254B2A1C" w14:textId="77777777" w:rsidR="000A3F28" w:rsidRPr="00095FF3" w:rsidRDefault="000A3F28" w:rsidP="00294920">
            <w:pPr>
              <w:contextualSpacing/>
              <w:jc w:val="center"/>
              <w:rPr>
                <w:rFonts w:ascii="Garamond" w:hAnsi="Garamond"/>
                <w:sz w:val="20"/>
                <w:szCs w:val="20"/>
              </w:rPr>
            </w:pPr>
          </w:p>
          <w:p w14:paraId="4F9B3E80" w14:textId="77777777" w:rsidR="000A3F28" w:rsidRPr="00095FF3" w:rsidRDefault="000A3F28" w:rsidP="00294920">
            <w:pPr>
              <w:contextualSpacing/>
              <w:jc w:val="center"/>
              <w:rPr>
                <w:rFonts w:ascii="Garamond" w:hAnsi="Garamond"/>
                <w:sz w:val="20"/>
                <w:szCs w:val="20"/>
              </w:rPr>
            </w:pPr>
          </w:p>
        </w:tc>
        <w:tc>
          <w:tcPr>
            <w:tcW w:w="8635" w:type="dxa"/>
          </w:tcPr>
          <w:p w14:paraId="11B99589" w14:textId="77777777" w:rsidR="000A3F28" w:rsidRPr="00095FF3" w:rsidRDefault="000A3F28" w:rsidP="00294920">
            <w:pPr>
              <w:contextualSpacing/>
              <w:rPr>
                <w:rFonts w:ascii="Garamond" w:hAnsi="Garamond"/>
                <w:sz w:val="20"/>
                <w:szCs w:val="20"/>
              </w:rPr>
            </w:pPr>
          </w:p>
        </w:tc>
      </w:tr>
      <w:tr w:rsidR="000A3F28" w:rsidRPr="00095FF3" w14:paraId="1993AD92" w14:textId="77777777" w:rsidTr="00294920">
        <w:tc>
          <w:tcPr>
            <w:tcW w:w="2155" w:type="dxa"/>
          </w:tcPr>
          <w:p w14:paraId="7EEC3FAF" w14:textId="77777777" w:rsidR="000A3F28" w:rsidRPr="00095FF3" w:rsidRDefault="000A3F28" w:rsidP="00294920">
            <w:pPr>
              <w:contextualSpacing/>
              <w:jc w:val="center"/>
              <w:rPr>
                <w:rFonts w:ascii="Garamond" w:hAnsi="Garamond"/>
                <w:sz w:val="20"/>
                <w:szCs w:val="20"/>
              </w:rPr>
            </w:pPr>
            <w:r w:rsidRPr="00095FF3">
              <w:rPr>
                <w:rFonts w:ascii="Garamond" w:hAnsi="Garamond"/>
                <w:sz w:val="20"/>
                <w:szCs w:val="20"/>
              </w:rPr>
              <w:t>27</w:t>
            </w:r>
          </w:p>
          <w:p w14:paraId="48540EC4" w14:textId="77777777" w:rsidR="000A3F28" w:rsidRPr="00095FF3" w:rsidRDefault="000A3F28" w:rsidP="00294920">
            <w:pPr>
              <w:contextualSpacing/>
              <w:jc w:val="center"/>
              <w:rPr>
                <w:rFonts w:ascii="Garamond" w:hAnsi="Garamond"/>
                <w:sz w:val="20"/>
                <w:szCs w:val="20"/>
              </w:rPr>
            </w:pPr>
          </w:p>
          <w:p w14:paraId="5BC74826" w14:textId="77777777" w:rsidR="000A3F28" w:rsidRPr="00095FF3" w:rsidRDefault="000A3F28" w:rsidP="00294920">
            <w:pPr>
              <w:contextualSpacing/>
              <w:jc w:val="center"/>
              <w:rPr>
                <w:rFonts w:ascii="Garamond" w:hAnsi="Garamond"/>
                <w:sz w:val="20"/>
                <w:szCs w:val="20"/>
              </w:rPr>
            </w:pPr>
          </w:p>
        </w:tc>
        <w:tc>
          <w:tcPr>
            <w:tcW w:w="8635" w:type="dxa"/>
          </w:tcPr>
          <w:p w14:paraId="0727B692" w14:textId="77777777" w:rsidR="000A3F28" w:rsidRPr="00095FF3" w:rsidRDefault="000A3F28" w:rsidP="00294920">
            <w:pPr>
              <w:contextualSpacing/>
              <w:rPr>
                <w:rFonts w:ascii="Garamond" w:hAnsi="Garamond"/>
                <w:sz w:val="20"/>
                <w:szCs w:val="20"/>
              </w:rPr>
            </w:pPr>
          </w:p>
        </w:tc>
      </w:tr>
    </w:tbl>
    <w:p w14:paraId="04F9AB40" w14:textId="77777777" w:rsidR="005A5996" w:rsidRDefault="005A5996" w:rsidP="000A3F28">
      <w:pPr>
        <w:contextualSpacing/>
        <w:rPr>
          <w:rFonts w:ascii="Garamond" w:hAnsi="Garamond"/>
          <w:sz w:val="20"/>
          <w:szCs w:val="20"/>
        </w:rPr>
      </w:pPr>
    </w:p>
    <w:p w14:paraId="4BEBDDBB" w14:textId="77777777" w:rsidR="000A3F28" w:rsidRPr="00095FF3" w:rsidRDefault="000A3F28" w:rsidP="000A3F28">
      <w:pPr>
        <w:contextualSpacing/>
        <w:rPr>
          <w:rFonts w:ascii="Garamond" w:hAnsi="Garamond"/>
          <w:sz w:val="20"/>
          <w:szCs w:val="20"/>
        </w:rPr>
      </w:pPr>
      <w:r w:rsidRPr="00095FF3">
        <w:rPr>
          <w:rFonts w:ascii="Garamond" w:hAnsi="Garamond"/>
          <w:sz w:val="20"/>
          <w:szCs w:val="20"/>
        </w:rPr>
        <w:t>What are the first 10 Amendments to the Constitution collectively known as?</w:t>
      </w:r>
    </w:p>
    <w:p w14:paraId="32A62ACC" w14:textId="77777777" w:rsidR="000A3F28" w:rsidRPr="00095FF3" w:rsidRDefault="000A3F28" w:rsidP="000A3F28">
      <w:pPr>
        <w:contextualSpacing/>
        <w:rPr>
          <w:rFonts w:ascii="Garamond" w:hAnsi="Garamond"/>
          <w:sz w:val="20"/>
          <w:szCs w:val="20"/>
        </w:rPr>
      </w:pPr>
    </w:p>
    <w:p w14:paraId="2BC4A21C" w14:textId="77777777" w:rsidR="000A3F28" w:rsidRPr="00095FF3" w:rsidRDefault="000A3F28" w:rsidP="000A3F28">
      <w:pPr>
        <w:contextualSpacing/>
        <w:rPr>
          <w:rFonts w:ascii="Garamond" w:hAnsi="Garamond"/>
          <w:sz w:val="20"/>
          <w:szCs w:val="20"/>
        </w:rPr>
      </w:pPr>
    </w:p>
    <w:p w14:paraId="318BE962" w14:textId="77777777" w:rsidR="000A3F28" w:rsidRPr="00095FF3" w:rsidRDefault="000A3F28" w:rsidP="000A3F28">
      <w:pPr>
        <w:contextualSpacing/>
        <w:rPr>
          <w:rFonts w:ascii="Garamond" w:hAnsi="Garamond"/>
          <w:sz w:val="20"/>
          <w:szCs w:val="20"/>
        </w:rPr>
      </w:pPr>
      <w:r w:rsidRPr="00095FF3">
        <w:rPr>
          <w:rFonts w:ascii="Garamond" w:hAnsi="Garamond"/>
          <w:sz w:val="20"/>
          <w:szCs w:val="20"/>
        </w:rPr>
        <w:t>Identify the three amendments that were passed in the years immediately after the Civil War.  What was the goal of all of these amendments?</w:t>
      </w:r>
    </w:p>
    <w:p w14:paraId="5F852CF1" w14:textId="77777777" w:rsidR="000A3F28" w:rsidRPr="00095FF3" w:rsidRDefault="000A3F28" w:rsidP="000A3F28">
      <w:pPr>
        <w:contextualSpacing/>
        <w:rPr>
          <w:rFonts w:ascii="Garamond" w:hAnsi="Garamond"/>
          <w:sz w:val="20"/>
          <w:szCs w:val="20"/>
        </w:rPr>
      </w:pPr>
    </w:p>
    <w:p w14:paraId="667E2AC8" w14:textId="77777777" w:rsidR="000A3F28" w:rsidRPr="00095FF3" w:rsidRDefault="000A3F28" w:rsidP="000A3F28">
      <w:pPr>
        <w:contextualSpacing/>
        <w:rPr>
          <w:rFonts w:ascii="Garamond" w:hAnsi="Garamond"/>
          <w:sz w:val="20"/>
          <w:szCs w:val="20"/>
        </w:rPr>
      </w:pPr>
    </w:p>
    <w:p w14:paraId="113C27C1" w14:textId="77777777" w:rsidR="000A3F28" w:rsidRPr="00095FF3" w:rsidRDefault="000A3F28" w:rsidP="000A3F28">
      <w:pPr>
        <w:contextualSpacing/>
        <w:rPr>
          <w:rFonts w:ascii="Garamond" w:hAnsi="Garamond"/>
          <w:sz w:val="20"/>
          <w:szCs w:val="20"/>
        </w:rPr>
      </w:pPr>
    </w:p>
    <w:p w14:paraId="4BCDDC92" w14:textId="77777777" w:rsidR="000A3F28" w:rsidRPr="00095FF3" w:rsidRDefault="000A3F28" w:rsidP="000A3F28">
      <w:pPr>
        <w:contextualSpacing/>
        <w:rPr>
          <w:rFonts w:ascii="Garamond" w:hAnsi="Garamond"/>
          <w:sz w:val="20"/>
          <w:szCs w:val="20"/>
        </w:rPr>
      </w:pPr>
    </w:p>
    <w:p w14:paraId="3393B57D" w14:textId="11A654B2" w:rsidR="000A3F28" w:rsidRPr="00095FF3" w:rsidRDefault="005A5996" w:rsidP="000A3F28">
      <w:pPr>
        <w:contextualSpacing/>
        <w:rPr>
          <w:rFonts w:ascii="Garamond" w:hAnsi="Garamond"/>
          <w:sz w:val="20"/>
          <w:szCs w:val="20"/>
        </w:rPr>
      </w:pPr>
      <w:r>
        <w:rPr>
          <w:rFonts w:ascii="Garamond" w:hAnsi="Garamond"/>
          <w:sz w:val="20"/>
          <w:szCs w:val="20"/>
        </w:rPr>
        <w:t>Describe</w:t>
      </w:r>
      <w:r w:rsidR="000A3F28" w:rsidRPr="00095FF3">
        <w:rPr>
          <w:rFonts w:ascii="Garamond" w:hAnsi="Garamond"/>
          <w:sz w:val="20"/>
          <w:szCs w:val="20"/>
        </w:rPr>
        <w:t xml:space="preserve"> three amendments that extended suffrage to new groups of people.  Briefly explain the historical context/events that likely led to the passage of these events.  </w:t>
      </w:r>
    </w:p>
    <w:p w14:paraId="44A65E31" w14:textId="77777777" w:rsidR="000A3F28" w:rsidRPr="00095FF3" w:rsidRDefault="000A3F28" w:rsidP="000A3F28">
      <w:pPr>
        <w:contextualSpacing/>
        <w:rPr>
          <w:rFonts w:ascii="Garamond" w:hAnsi="Garamond"/>
          <w:sz w:val="20"/>
          <w:szCs w:val="20"/>
        </w:rPr>
      </w:pPr>
    </w:p>
    <w:p w14:paraId="3D785937" w14:textId="77777777" w:rsidR="000A3F28" w:rsidRPr="00095FF3" w:rsidRDefault="000A3F28" w:rsidP="000A3F28">
      <w:pPr>
        <w:contextualSpacing/>
        <w:rPr>
          <w:rFonts w:ascii="Garamond" w:hAnsi="Garamond"/>
          <w:sz w:val="20"/>
          <w:szCs w:val="20"/>
        </w:rPr>
      </w:pPr>
    </w:p>
    <w:p w14:paraId="4D035D89" w14:textId="77777777" w:rsidR="000A3F28" w:rsidRPr="00095FF3" w:rsidRDefault="000A3F28" w:rsidP="000A3F28">
      <w:pPr>
        <w:contextualSpacing/>
        <w:rPr>
          <w:rFonts w:ascii="Garamond" w:hAnsi="Garamond"/>
          <w:sz w:val="20"/>
          <w:szCs w:val="20"/>
        </w:rPr>
      </w:pPr>
    </w:p>
    <w:p w14:paraId="3F6DA610" w14:textId="77777777" w:rsidR="000A3F28" w:rsidRPr="00095FF3" w:rsidRDefault="000A3F28" w:rsidP="000A3F28">
      <w:pPr>
        <w:contextualSpacing/>
        <w:rPr>
          <w:rFonts w:ascii="Garamond" w:hAnsi="Garamond"/>
          <w:sz w:val="20"/>
          <w:szCs w:val="20"/>
        </w:rPr>
      </w:pPr>
    </w:p>
    <w:p w14:paraId="4BFD04DE" w14:textId="77777777" w:rsidR="000A3F28" w:rsidRPr="00095FF3" w:rsidRDefault="000A3F28" w:rsidP="000A3F28">
      <w:pPr>
        <w:contextualSpacing/>
        <w:rPr>
          <w:rFonts w:ascii="Garamond" w:hAnsi="Garamond"/>
          <w:sz w:val="20"/>
          <w:szCs w:val="20"/>
        </w:rPr>
      </w:pPr>
    </w:p>
    <w:p w14:paraId="44B09A94" w14:textId="77777777" w:rsidR="000A3F28" w:rsidRPr="00095FF3" w:rsidRDefault="000A3F28" w:rsidP="000A3F28">
      <w:pPr>
        <w:contextualSpacing/>
        <w:rPr>
          <w:rFonts w:ascii="Garamond" w:hAnsi="Garamond"/>
          <w:sz w:val="20"/>
          <w:szCs w:val="20"/>
        </w:rPr>
      </w:pPr>
    </w:p>
    <w:p w14:paraId="4627091D" w14:textId="77777777" w:rsidR="000A3F28" w:rsidRPr="00095FF3" w:rsidRDefault="000A3F28" w:rsidP="000A3F28">
      <w:pPr>
        <w:contextualSpacing/>
        <w:rPr>
          <w:rFonts w:ascii="Garamond" w:hAnsi="Garamond"/>
          <w:sz w:val="20"/>
          <w:szCs w:val="20"/>
        </w:rPr>
      </w:pPr>
      <w:r w:rsidRPr="0032635B">
        <w:rPr>
          <w:rFonts w:ascii="Garamond" w:hAnsi="Garamond"/>
          <w:b/>
          <w:sz w:val="20"/>
          <w:szCs w:val="20"/>
          <w:u w:val="single"/>
        </w:rPr>
        <w:t>Part III: The Three Branches of Government—</w:t>
      </w:r>
      <w:r w:rsidRPr="00095FF3">
        <w:rPr>
          <w:rFonts w:ascii="Garamond" w:hAnsi="Garamond"/>
          <w:sz w:val="20"/>
          <w:szCs w:val="20"/>
        </w:rPr>
        <w:t xml:space="preserve">Use the text of the Constitution to answer the following.  Also, when asked </w:t>
      </w:r>
      <w:r w:rsidRPr="00095FF3">
        <w:rPr>
          <w:rFonts w:ascii="Garamond" w:hAnsi="Garamond"/>
          <w:b/>
          <w:sz w:val="20"/>
          <w:szCs w:val="20"/>
        </w:rPr>
        <w:t>(any question that says “cite” at the end)</w:t>
      </w:r>
      <w:r w:rsidRPr="00095FF3">
        <w:rPr>
          <w:rFonts w:ascii="Garamond" w:hAnsi="Garamond"/>
          <w:sz w:val="20"/>
          <w:szCs w:val="20"/>
        </w:rPr>
        <w:t xml:space="preserve"> give the article, section, and clause # in which the answer is found.</w:t>
      </w:r>
    </w:p>
    <w:p w14:paraId="62958635" w14:textId="77777777" w:rsidR="000A3F28" w:rsidRPr="00095FF3" w:rsidRDefault="000A3F28" w:rsidP="000A3F28">
      <w:pPr>
        <w:contextualSpacing/>
        <w:rPr>
          <w:rFonts w:ascii="Garamond" w:hAnsi="Garamond"/>
          <w:sz w:val="20"/>
          <w:szCs w:val="20"/>
        </w:rPr>
      </w:pPr>
    </w:p>
    <w:p w14:paraId="1D4A95F1" w14:textId="22871E69" w:rsidR="000A3F28" w:rsidRPr="00095FF3" w:rsidRDefault="005A5996" w:rsidP="000A3F28">
      <w:pPr>
        <w:pStyle w:val="ListParagraph"/>
        <w:numPr>
          <w:ilvl w:val="0"/>
          <w:numId w:val="11"/>
        </w:numPr>
        <w:spacing w:after="200" w:line="276" w:lineRule="auto"/>
        <w:rPr>
          <w:rFonts w:ascii="Garamond" w:hAnsi="Garamond"/>
          <w:sz w:val="20"/>
          <w:szCs w:val="20"/>
        </w:rPr>
      </w:pPr>
      <w:r>
        <w:rPr>
          <w:rFonts w:ascii="Garamond" w:hAnsi="Garamond"/>
          <w:sz w:val="20"/>
          <w:szCs w:val="20"/>
        </w:rPr>
        <w:t>Describe</w:t>
      </w:r>
      <w:r w:rsidR="000A3F28" w:rsidRPr="00095FF3">
        <w:rPr>
          <w:rFonts w:ascii="Garamond" w:hAnsi="Garamond"/>
          <w:sz w:val="20"/>
          <w:szCs w:val="20"/>
        </w:rPr>
        <w:t xml:space="preserve"> 6 purposes of the Constitution according to the Preamble.</w:t>
      </w:r>
    </w:p>
    <w:p w14:paraId="51670D99" w14:textId="77777777" w:rsidR="000A3F28" w:rsidRPr="00095FF3" w:rsidRDefault="000A3F28" w:rsidP="000A3F28">
      <w:pPr>
        <w:ind w:left="360"/>
        <w:contextualSpacing/>
        <w:rPr>
          <w:rFonts w:ascii="Garamond" w:hAnsi="Garamond"/>
          <w:sz w:val="20"/>
          <w:szCs w:val="20"/>
        </w:rPr>
      </w:pPr>
    </w:p>
    <w:p w14:paraId="7981989F" w14:textId="77777777" w:rsidR="000A3F28" w:rsidRPr="00095FF3" w:rsidRDefault="000A3F28" w:rsidP="000A3F28">
      <w:pPr>
        <w:ind w:left="360"/>
        <w:contextualSpacing/>
        <w:rPr>
          <w:rFonts w:ascii="Garamond" w:hAnsi="Garamond"/>
          <w:sz w:val="20"/>
          <w:szCs w:val="20"/>
        </w:rPr>
      </w:pPr>
    </w:p>
    <w:p w14:paraId="67BDB86E" w14:textId="77777777" w:rsidR="000A3F28" w:rsidRPr="00095FF3" w:rsidRDefault="000A3F28" w:rsidP="00624A70">
      <w:pPr>
        <w:contextualSpacing/>
        <w:rPr>
          <w:rFonts w:ascii="Garamond" w:hAnsi="Garamond"/>
          <w:sz w:val="20"/>
          <w:szCs w:val="20"/>
        </w:rPr>
      </w:pPr>
    </w:p>
    <w:p w14:paraId="74592F25"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What are the two parts of the Legislative Branch/Congress?  </w:t>
      </w:r>
      <w:r w:rsidRPr="00095FF3">
        <w:rPr>
          <w:rFonts w:ascii="Garamond" w:hAnsi="Garamond"/>
          <w:b/>
          <w:sz w:val="20"/>
          <w:szCs w:val="20"/>
        </w:rPr>
        <w:t>(cite)</w:t>
      </w:r>
    </w:p>
    <w:p w14:paraId="1C72A0D2" w14:textId="77777777" w:rsidR="000A3F28" w:rsidRPr="00095FF3" w:rsidRDefault="000A3F28" w:rsidP="000A3F28">
      <w:pPr>
        <w:ind w:left="360"/>
        <w:contextualSpacing/>
        <w:rPr>
          <w:rFonts w:ascii="Garamond" w:hAnsi="Garamond"/>
          <w:sz w:val="20"/>
          <w:szCs w:val="20"/>
        </w:rPr>
      </w:pPr>
    </w:p>
    <w:p w14:paraId="74904DDC" w14:textId="77777777" w:rsidR="000A3F28" w:rsidRPr="00095FF3" w:rsidRDefault="000A3F28" w:rsidP="000A3F28">
      <w:pPr>
        <w:ind w:left="360"/>
        <w:contextualSpacing/>
        <w:rPr>
          <w:rFonts w:ascii="Garamond" w:hAnsi="Garamond"/>
          <w:sz w:val="20"/>
          <w:szCs w:val="20"/>
        </w:rPr>
      </w:pPr>
    </w:p>
    <w:p w14:paraId="5F07EC41"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How often are elections for the House of Representatives conducted and who gets to vote in these elections?</w:t>
      </w:r>
    </w:p>
    <w:p w14:paraId="4DFF52DA" w14:textId="77777777" w:rsidR="000A3F28" w:rsidRPr="00095FF3" w:rsidRDefault="000A3F28" w:rsidP="000A3F28">
      <w:pPr>
        <w:ind w:left="360"/>
        <w:contextualSpacing/>
        <w:rPr>
          <w:rFonts w:ascii="Garamond" w:hAnsi="Garamond"/>
          <w:sz w:val="20"/>
          <w:szCs w:val="20"/>
        </w:rPr>
      </w:pPr>
    </w:p>
    <w:p w14:paraId="571A5BD9" w14:textId="77777777" w:rsidR="000A3F28" w:rsidRPr="00095FF3" w:rsidRDefault="000A3F28" w:rsidP="000A3F28">
      <w:pPr>
        <w:ind w:left="360"/>
        <w:contextualSpacing/>
        <w:rPr>
          <w:rFonts w:ascii="Garamond" w:hAnsi="Garamond"/>
          <w:sz w:val="20"/>
          <w:szCs w:val="20"/>
        </w:rPr>
      </w:pPr>
    </w:p>
    <w:p w14:paraId="294267D4"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What are the written requirements for holding a seat in the House of Reps.?  </w:t>
      </w:r>
      <w:r w:rsidRPr="00095FF3">
        <w:rPr>
          <w:rFonts w:ascii="Garamond" w:hAnsi="Garamond"/>
          <w:b/>
          <w:sz w:val="20"/>
          <w:szCs w:val="20"/>
        </w:rPr>
        <w:t>(cite)</w:t>
      </w:r>
    </w:p>
    <w:p w14:paraId="7395FB3E" w14:textId="77777777" w:rsidR="000A3F28" w:rsidRPr="00095FF3" w:rsidRDefault="000A3F28" w:rsidP="000A3F28">
      <w:pPr>
        <w:pStyle w:val="ListParagraph"/>
        <w:ind w:left="360"/>
        <w:rPr>
          <w:rFonts w:ascii="Garamond" w:hAnsi="Garamond"/>
          <w:sz w:val="20"/>
          <w:szCs w:val="20"/>
        </w:rPr>
      </w:pPr>
    </w:p>
    <w:p w14:paraId="5BD46173" w14:textId="77777777" w:rsidR="000A3F28" w:rsidRPr="00095FF3" w:rsidRDefault="000A3F28" w:rsidP="000A3F28">
      <w:pPr>
        <w:pStyle w:val="ListParagraph"/>
        <w:ind w:left="360"/>
        <w:rPr>
          <w:rFonts w:ascii="Garamond" w:hAnsi="Garamond"/>
          <w:sz w:val="20"/>
          <w:szCs w:val="20"/>
        </w:rPr>
      </w:pPr>
    </w:p>
    <w:p w14:paraId="7DAB5037"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How are the number of seats in the House of Reps. apportioned to each state and how often is this done?  </w:t>
      </w:r>
    </w:p>
    <w:p w14:paraId="30314D36" w14:textId="77777777" w:rsidR="000A3F28" w:rsidRPr="00095FF3" w:rsidRDefault="000A3F28" w:rsidP="000A3F28">
      <w:pPr>
        <w:ind w:left="360"/>
        <w:contextualSpacing/>
        <w:rPr>
          <w:rFonts w:ascii="Garamond" w:hAnsi="Garamond"/>
          <w:sz w:val="20"/>
          <w:szCs w:val="20"/>
        </w:rPr>
      </w:pPr>
    </w:p>
    <w:p w14:paraId="6E6BD493"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lastRenderedPageBreak/>
        <w:t>What powers of Congress are unique to the House of Representatives?</w:t>
      </w:r>
    </w:p>
    <w:p w14:paraId="7C4C4D43" w14:textId="77777777" w:rsidR="000A3F28" w:rsidRPr="00095FF3" w:rsidRDefault="000A3F28" w:rsidP="000A3F28">
      <w:pPr>
        <w:spacing w:after="200" w:line="276" w:lineRule="auto"/>
        <w:rPr>
          <w:rFonts w:ascii="Garamond" w:hAnsi="Garamond"/>
          <w:sz w:val="20"/>
          <w:szCs w:val="20"/>
        </w:rPr>
      </w:pPr>
    </w:p>
    <w:p w14:paraId="39C701F1"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How many Senators does each state have and how were they originally chosen?  </w:t>
      </w:r>
      <w:r w:rsidRPr="00095FF3">
        <w:rPr>
          <w:rFonts w:ascii="Garamond" w:hAnsi="Garamond"/>
          <w:b/>
          <w:sz w:val="20"/>
          <w:szCs w:val="20"/>
        </w:rPr>
        <w:t>(cite)</w:t>
      </w:r>
    </w:p>
    <w:p w14:paraId="22A23BD1" w14:textId="77777777" w:rsidR="000A3F28" w:rsidRPr="00095FF3" w:rsidRDefault="000A3F28" w:rsidP="000A3F28">
      <w:pPr>
        <w:pStyle w:val="NoSpacing"/>
        <w:rPr>
          <w:rFonts w:ascii="Garamond" w:hAnsi="Garamond"/>
          <w:sz w:val="20"/>
          <w:szCs w:val="20"/>
        </w:rPr>
      </w:pPr>
    </w:p>
    <w:p w14:paraId="44DD7C6B" w14:textId="77777777" w:rsidR="000A3F28" w:rsidRPr="00095FF3" w:rsidRDefault="000A3F28" w:rsidP="000A3F28">
      <w:pPr>
        <w:pStyle w:val="NoSpacing"/>
        <w:rPr>
          <w:rFonts w:ascii="Garamond" w:hAnsi="Garamond"/>
          <w:sz w:val="20"/>
          <w:szCs w:val="20"/>
        </w:rPr>
      </w:pPr>
    </w:p>
    <w:p w14:paraId="573B7F4F" w14:textId="1248BE17" w:rsidR="000A3F28"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How are Senators chosen today?  What amendment changed this?</w:t>
      </w:r>
    </w:p>
    <w:p w14:paraId="0BB13DBE" w14:textId="77777777" w:rsidR="005A5996" w:rsidRPr="005A5996" w:rsidRDefault="005A5996" w:rsidP="005A5996">
      <w:pPr>
        <w:spacing w:after="200" w:line="276" w:lineRule="auto"/>
        <w:rPr>
          <w:rFonts w:ascii="Garamond" w:hAnsi="Garamond"/>
          <w:sz w:val="20"/>
          <w:szCs w:val="20"/>
        </w:rPr>
      </w:pPr>
    </w:p>
    <w:p w14:paraId="208FCC46"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How long is a Senator’s term of office?  How many are elected in each election year?</w:t>
      </w:r>
    </w:p>
    <w:p w14:paraId="533666D5" w14:textId="77777777" w:rsidR="000A3F28" w:rsidRPr="00095FF3" w:rsidRDefault="000A3F28" w:rsidP="000A3F28">
      <w:pPr>
        <w:pStyle w:val="NoSpacing"/>
        <w:rPr>
          <w:rFonts w:ascii="Garamond" w:hAnsi="Garamond"/>
          <w:sz w:val="20"/>
          <w:szCs w:val="20"/>
        </w:rPr>
      </w:pPr>
    </w:p>
    <w:p w14:paraId="6913C9A0"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What are the formal written requirements for holding a seat in the Senate? </w:t>
      </w:r>
      <w:r w:rsidRPr="00095FF3">
        <w:rPr>
          <w:rFonts w:ascii="Garamond" w:hAnsi="Garamond"/>
          <w:b/>
          <w:sz w:val="20"/>
          <w:szCs w:val="20"/>
        </w:rPr>
        <w:t>(cite)</w:t>
      </w:r>
    </w:p>
    <w:p w14:paraId="04E8C9D7" w14:textId="77777777" w:rsidR="000A3F28" w:rsidRPr="00095FF3" w:rsidRDefault="000A3F28" w:rsidP="000A3F28">
      <w:pPr>
        <w:contextualSpacing/>
        <w:rPr>
          <w:rFonts w:ascii="Garamond" w:hAnsi="Garamond"/>
          <w:sz w:val="20"/>
          <w:szCs w:val="20"/>
        </w:rPr>
      </w:pPr>
    </w:p>
    <w:p w14:paraId="719401BD"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Who is the President of the Senate?  When is the only time that he can vote in the Senate? </w:t>
      </w:r>
      <w:r w:rsidRPr="00095FF3">
        <w:rPr>
          <w:rFonts w:ascii="Garamond" w:hAnsi="Garamond"/>
          <w:b/>
          <w:sz w:val="20"/>
          <w:szCs w:val="20"/>
        </w:rPr>
        <w:t>(cite)</w:t>
      </w:r>
    </w:p>
    <w:p w14:paraId="48C22BE6" w14:textId="77777777" w:rsidR="000A3F28" w:rsidRPr="00095FF3" w:rsidRDefault="000A3F28" w:rsidP="000A3F28">
      <w:pPr>
        <w:contextualSpacing/>
        <w:rPr>
          <w:rFonts w:ascii="Garamond" w:hAnsi="Garamond"/>
          <w:sz w:val="20"/>
          <w:szCs w:val="20"/>
        </w:rPr>
      </w:pPr>
    </w:p>
    <w:p w14:paraId="5C1AF4D0"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What powers of Congress are unique to the Senate?</w:t>
      </w:r>
    </w:p>
    <w:p w14:paraId="50585189" w14:textId="77777777" w:rsidR="000A3F28" w:rsidRPr="00095FF3" w:rsidRDefault="000A3F28" w:rsidP="000A3F28">
      <w:pPr>
        <w:contextualSpacing/>
        <w:rPr>
          <w:rFonts w:ascii="Garamond" w:hAnsi="Garamond"/>
          <w:sz w:val="20"/>
          <w:szCs w:val="20"/>
        </w:rPr>
      </w:pPr>
    </w:p>
    <w:p w14:paraId="673CD6EC"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Who presides over impeachment trials and what is required for a conviction?</w:t>
      </w:r>
    </w:p>
    <w:p w14:paraId="6471EB27" w14:textId="77777777" w:rsidR="000A3F28" w:rsidRPr="00095FF3" w:rsidRDefault="000A3F28" w:rsidP="000A3F28">
      <w:pPr>
        <w:contextualSpacing/>
        <w:rPr>
          <w:rFonts w:ascii="Garamond" w:hAnsi="Garamond"/>
          <w:sz w:val="20"/>
          <w:szCs w:val="20"/>
        </w:rPr>
      </w:pPr>
    </w:p>
    <w:p w14:paraId="01572205"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Where do all bills raising revenue begin the legislative process?  </w:t>
      </w:r>
      <w:r w:rsidRPr="00095FF3">
        <w:rPr>
          <w:rFonts w:ascii="Garamond" w:hAnsi="Garamond"/>
          <w:b/>
          <w:sz w:val="20"/>
          <w:szCs w:val="20"/>
        </w:rPr>
        <w:t>(cite)</w:t>
      </w:r>
    </w:p>
    <w:p w14:paraId="06C0CE0C" w14:textId="77777777" w:rsidR="000A3F28" w:rsidRPr="00095FF3" w:rsidRDefault="000A3F28" w:rsidP="000A3F28">
      <w:pPr>
        <w:ind w:left="360"/>
        <w:contextualSpacing/>
        <w:rPr>
          <w:rFonts w:ascii="Garamond" w:hAnsi="Garamond"/>
          <w:sz w:val="20"/>
          <w:szCs w:val="20"/>
        </w:rPr>
      </w:pPr>
    </w:p>
    <w:p w14:paraId="6B7B4A2B" w14:textId="5B4A6590"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What is required for Congress to override a Presidential veto?  </w:t>
      </w:r>
      <w:r w:rsidRPr="00095FF3">
        <w:rPr>
          <w:rFonts w:ascii="Garamond" w:hAnsi="Garamond"/>
          <w:b/>
          <w:sz w:val="20"/>
          <w:szCs w:val="20"/>
        </w:rPr>
        <w:t>(cite)</w:t>
      </w:r>
    </w:p>
    <w:p w14:paraId="50273255" w14:textId="77777777" w:rsidR="000A3F28" w:rsidRPr="00095FF3" w:rsidRDefault="000A3F28" w:rsidP="000A3F28">
      <w:pPr>
        <w:spacing w:after="200" w:line="276" w:lineRule="auto"/>
        <w:rPr>
          <w:rFonts w:ascii="Garamond" w:hAnsi="Garamond"/>
          <w:sz w:val="20"/>
          <w:szCs w:val="20"/>
        </w:rPr>
      </w:pPr>
    </w:p>
    <w:p w14:paraId="73D9343D"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List 10 of the powers given to Congress </w:t>
      </w:r>
      <w:r w:rsidRPr="00095FF3">
        <w:rPr>
          <w:rFonts w:ascii="Garamond" w:hAnsi="Garamond"/>
          <w:b/>
          <w:sz w:val="20"/>
          <w:szCs w:val="20"/>
        </w:rPr>
        <w:t>(cite Article and Section)</w:t>
      </w:r>
    </w:p>
    <w:p w14:paraId="6EB5FDDF" w14:textId="77777777" w:rsidR="000A3F28" w:rsidRPr="00095FF3" w:rsidRDefault="000A3F28" w:rsidP="000A3F28">
      <w:pPr>
        <w:ind w:left="360"/>
        <w:contextualSpacing/>
        <w:rPr>
          <w:rFonts w:ascii="Garamond" w:hAnsi="Garamond"/>
          <w:sz w:val="20"/>
          <w:szCs w:val="20"/>
        </w:rPr>
      </w:pPr>
    </w:p>
    <w:p w14:paraId="56D93BA3" w14:textId="77777777" w:rsidR="000A3F28" w:rsidRPr="00095FF3" w:rsidRDefault="000A3F28" w:rsidP="000A3F28">
      <w:pPr>
        <w:ind w:left="360"/>
        <w:contextualSpacing/>
        <w:rPr>
          <w:rFonts w:ascii="Garamond" w:hAnsi="Garamond"/>
          <w:sz w:val="20"/>
          <w:szCs w:val="20"/>
        </w:rPr>
      </w:pPr>
    </w:p>
    <w:p w14:paraId="040B8010" w14:textId="77777777" w:rsidR="000A3F28" w:rsidRPr="00095FF3" w:rsidRDefault="000A3F28" w:rsidP="005A5996">
      <w:pPr>
        <w:contextualSpacing/>
        <w:rPr>
          <w:rFonts w:ascii="Garamond" w:hAnsi="Garamond"/>
          <w:sz w:val="20"/>
          <w:szCs w:val="20"/>
        </w:rPr>
      </w:pPr>
    </w:p>
    <w:p w14:paraId="483C8FC6" w14:textId="77777777" w:rsidR="000A3F28" w:rsidRPr="00095FF3" w:rsidRDefault="000A3F28" w:rsidP="000A3F28">
      <w:pPr>
        <w:ind w:left="360"/>
        <w:contextualSpacing/>
        <w:rPr>
          <w:rFonts w:ascii="Garamond" w:hAnsi="Garamond"/>
          <w:sz w:val="20"/>
          <w:szCs w:val="20"/>
        </w:rPr>
      </w:pPr>
    </w:p>
    <w:p w14:paraId="4440404B" w14:textId="77777777" w:rsidR="000A3F28" w:rsidRPr="00095FF3" w:rsidRDefault="000A3F28" w:rsidP="00624A70">
      <w:pPr>
        <w:contextualSpacing/>
        <w:rPr>
          <w:rFonts w:ascii="Garamond" w:hAnsi="Garamond"/>
          <w:sz w:val="20"/>
          <w:szCs w:val="20"/>
        </w:rPr>
      </w:pPr>
    </w:p>
    <w:p w14:paraId="6FEF623F"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List 4 powers that are denied to Congress. </w:t>
      </w:r>
      <w:r w:rsidRPr="00095FF3">
        <w:rPr>
          <w:rFonts w:ascii="Garamond" w:hAnsi="Garamond"/>
          <w:b/>
          <w:sz w:val="20"/>
          <w:szCs w:val="20"/>
        </w:rPr>
        <w:t>(cite Article and Section)</w:t>
      </w:r>
    </w:p>
    <w:p w14:paraId="4D990565" w14:textId="77777777" w:rsidR="000A3F28" w:rsidRPr="00095FF3" w:rsidRDefault="000A3F28" w:rsidP="000A3F28">
      <w:pPr>
        <w:ind w:left="360"/>
        <w:contextualSpacing/>
        <w:rPr>
          <w:rFonts w:ascii="Garamond" w:hAnsi="Garamond"/>
          <w:sz w:val="20"/>
          <w:szCs w:val="20"/>
        </w:rPr>
      </w:pPr>
    </w:p>
    <w:p w14:paraId="3C72AD1D" w14:textId="77777777" w:rsidR="000A3F28" w:rsidRPr="00095FF3" w:rsidRDefault="000A3F28" w:rsidP="00095FF3">
      <w:pPr>
        <w:contextualSpacing/>
        <w:rPr>
          <w:rFonts w:ascii="Garamond" w:hAnsi="Garamond"/>
          <w:sz w:val="20"/>
          <w:szCs w:val="20"/>
        </w:rPr>
      </w:pPr>
    </w:p>
    <w:p w14:paraId="16680589"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According to Article II and Amendment XII, how many electors does each state receive for President of the United States and how are these electors chosen?</w:t>
      </w:r>
    </w:p>
    <w:p w14:paraId="2FA914A3" w14:textId="77777777" w:rsidR="000A3F28" w:rsidRPr="00095FF3" w:rsidRDefault="000A3F28" w:rsidP="000A3F28">
      <w:pPr>
        <w:pStyle w:val="ListParagraph"/>
        <w:ind w:left="360"/>
        <w:rPr>
          <w:rFonts w:ascii="Garamond" w:hAnsi="Garamond"/>
          <w:sz w:val="20"/>
          <w:szCs w:val="20"/>
        </w:rPr>
      </w:pPr>
    </w:p>
    <w:p w14:paraId="04899014" w14:textId="77777777" w:rsidR="000A3F28" w:rsidRPr="00095FF3" w:rsidRDefault="000A3F28" w:rsidP="000A3F28">
      <w:pPr>
        <w:pStyle w:val="ListParagraph"/>
        <w:ind w:left="360"/>
        <w:rPr>
          <w:rFonts w:ascii="Garamond" w:hAnsi="Garamond"/>
          <w:sz w:val="20"/>
          <w:szCs w:val="20"/>
        </w:rPr>
      </w:pPr>
    </w:p>
    <w:p w14:paraId="2C690118" w14:textId="77777777" w:rsidR="000A3F28" w:rsidRPr="00095FF3" w:rsidRDefault="000A3F28" w:rsidP="000A3F28">
      <w:pPr>
        <w:pStyle w:val="ListParagraph"/>
        <w:ind w:left="360"/>
        <w:rPr>
          <w:rFonts w:ascii="Garamond" w:hAnsi="Garamond"/>
          <w:sz w:val="20"/>
          <w:szCs w:val="20"/>
        </w:rPr>
      </w:pPr>
    </w:p>
    <w:p w14:paraId="535BC78A" w14:textId="77777777" w:rsidR="000A3F28" w:rsidRPr="00095FF3" w:rsidRDefault="000A3F28" w:rsidP="000A3F28">
      <w:pPr>
        <w:pStyle w:val="ListParagraph"/>
        <w:numPr>
          <w:ilvl w:val="0"/>
          <w:numId w:val="11"/>
        </w:numPr>
        <w:spacing w:after="200" w:line="276" w:lineRule="auto"/>
        <w:rPr>
          <w:rFonts w:ascii="Garamond" w:hAnsi="Garamond"/>
          <w:b/>
          <w:sz w:val="20"/>
          <w:szCs w:val="20"/>
        </w:rPr>
      </w:pPr>
      <w:r w:rsidRPr="00095FF3">
        <w:rPr>
          <w:rFonts w:ascii="Garamond" w:hAnsi="Garamond"/>
          <w:sz w:val="20"/>
          <w:szCs w:val="20"/>
        </w:rPr>
        <w:t xml:space="preserve">What are the formal qualifications to serve as the President of the U.S. as defined in the Constitution?  </w:t>
      </w:r>
      <w:r w:rsidRPr="00095FF3">
        <w:rPr>
          <w:rFonts w:ascii="Garamond" w:hAnsi="Garamond"/>
          <w:b/>
          <w:sz w:val="20"/>
          <w:szCs w:val="20"/>
        </w:rPr>
        <w:t>(cite)</w:t>
      </w:r>
    </w:p>
    <w:p w14:paraId="2069D4DA" w14:textId="77777777" w:rsidR="000A3F28" w:rsidRPr="00095FF3" w:rsidRDefault="000A3F28" w:rsidP="00095FF3">
      <w:pPr>
        <w:contextualSpacing/>
        <w:rPr>
          <w:rFonts w:ascii="Garamond" w:hAnsi="Garamond"/>
          <w:sz w:val="20"/>
          <w:szCs w:val="20"/>
        </w:rPr>
      </w:pPr>
    </w:p>
    <w:p w14:paraId="17177BB4"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lastRenderedPageBreak/>
        <w:t>List two powers that the President has that require the “Advise and Consent” of the Senate.</w:t>
      </w:r>
    </w:p>
    <w:p w14:paraId="7AF15DF6" w14:textId="77777777" w:rsidR="000A3F28" w:rsidRPr="00095FF3" w:rsidRDefault="000A3F28" w:rsidP="000A3F28">
      <w:pPr>
        <w:pStyle w:val="NoSpacing"/>
        <w:rPr>
          <w:rFonts w:ascii="Garamond" w:hAnsi="Garamond"/>
          <w:sz w:val="20"/>
          <w:szCs w:val="20"/>
        </w:rPr>
      </w:pPr>
    </w:p>
    <w:p w14:paraId="18AEA1B4" w14:textId="77777777" w:rsidR="000A3F28" w:rsidRPr="00095FF3" w:rsidRDefault="000A3F28" w:rsidP="000A3F28">
      <w:pPr>
        <w:pStyle w:val="NoSpacing"/>
        <w:rPr>
          <w:rFonts w:ascii="Garamond" w:hAnsi="Garamond"/>
          <w:sz w:val="20"/>
          <w:szCs w:val="20"/>
        </w:rPr>
      </w:pPr>
    </w:p>
    <w:p w14:paraId="7E7E2943"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List 3 duties of the President under Article II, Section 3 of the Constitution.</w:t>
      </w:r>
    </w:p>
    <w:p w14:paraId="2EF6BB0F" w14:textId="77777777" w:rsidR="000A3F28" w:rsidRDefault="000A3F28" w:rsidP="000A3F28">
      <w:pPr>
        <w:pStyle w:val="NoSpacing"/>
        <w:rPr>
          <w:rFonts w:ascii="Garamond" w:hAnsi="Garamond"/>
          <w:sz w:val="20"/>
          <w:szCs w:val="20"/>
        </w:rPr>
      </w:pPr>
    </w:p>
    <w:p w14:paraId="1B5D5060" w14:textId="77777777" w:rsidR="005A5996" w:rsidRPr="00095FF3" w:rsidRDefault="005A5996" w:rsidP="000A3F28">
      <w:pPr>
        <w:pStyle w:val="NoSpacing"/>
        <w:rPr>
          <w:rFonts w:ascii="Garamond" w:hAnsi="Garamond"/>
          <w:sz w:val="20"/>
          <w:szCs w:val="20"/>
        </w:rPr>
      </w:pPr>
    </w:p>
    <w:p w14:paraId="4A72E7EB" w14:textId="77777777" w:rsidR="000A3F28" w:rsidRPr="005A5996" w:rsidRDefault="000A3F28" w:rsidP="005A5996">
      <w:pPr>
        <w:pStyle w:val="ListParagraph"/>
        <w:numPr>
          <w:ilvl w:val="0"/>
          <w:numId w:val="11"/>
        </w:numPr>
        <w:spacing w:after="200" w:line="276" w:lineRule="auto"/>
        <w:rPr>
          <w:rFonts w:ascii="Garamond" w:hAnsi="Garamond"/>
          <w:sz w:val="20"/>
          <w:szCs w:val="20"/>
        </w:rPr>
      </w:pPr>
      <w:r w:rsidRPr="005A5996">
        <w:rPr>
          <w:rFonts w:ascii="Garamond" w:hAnsi="Garamond"/>
          <w:sz w:val="20"/>
          <w:szCs w:val="20"/>
        </w:rPr>
        <w:t xml:space="preserve">How may a President be removed from office? </w:t>
      </w:r>
      <w:r w:rsidRPr="005A5996">
        <w:rPr>
          <w:rFonts w:ascii="Garamond" w:hAnsi="Garamond"/>
          <w:b/>
          <w:sz w:val="20"/>
          <w:szCs w:val="20"/>
        </w:rPr>
        <w:t>(cite)</w:t>
      </w:r>
    </w:p>
    <w:p w14:paraId="651CDD73" w14:textId="77777777" w:rsidR="000A3F28" w:rsidRPr="00095FF3" w:rsidRDefault="000A3F28" w:rsidP="000A3F28">
      <w:pPr>
        <w:pStyle w:val="NoSpacing"/>
        <w:rPr>
          <w:rFonts w:ascii="Garamond" w:hAnsi="Garamond"/>
          <w:sz w:val="20"/>
          <w:szCs w:val="20"/>
        </w:rPr>
      </w:pPr>
    </w:p>
    <w:p w14:paraId="7B38B4BE" w14:textId="53B3C932" w:rsidR="000A3F28" w:rsidRPr="00095FF3" w:rsidRDefault="000A3F28" w:rsidP="00624A70">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What body holds the judicial power of the U.S.?</w:t>
      </w:r>
    </w:p>
    <w:p w14:paraId="333A72BC" w14:textId="77777777" w:rsidR="00624A70" w:rsidRPr="00095FF3" w:rsidRDefault="00624A70" w:rsidP="00624A70">
      <w:pPr>
        <w:spacing w:after="200" w:line="276" w:lineRule="auto"/>
        <w:rPr>
          <w:rFonts w:ascii="Garamond" w:hAnsi="Garamond"/>
          <w:sz w:val="20"/>
          <w:szCs w:val="20"/>
        </w:rPr>
      </w:pPr>
    </w:p>
    <w:p w14:paraId="497AE2B2"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What branch of government has the power to create “inferior courts?”</w:t>
      </w:r>
    </w:p>
    <w:p w14:paraId="0A57A24E" w14:textId="77777777" w:rsidR="000A3F28" w:rsidRPr="00095FF3" w:rsidRDefault="000A3F28" w:rsidP="000A3F28">
      <w:pPr>
        <w:ind w:left="360"/>
        <w:contextualSpacing/>
        <w:rPr>
          <w:rFonts w:ascii="Garamond" w:hAnsi="Garamond"/>
          <w:sz w:val="20"/>
          <w:szCs w:val="20"/>
        </w:rPr>
      </w:pPr>
    </w:p>
    <w:p w14:paraId="5EFA436E"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Who appoints and confirms federal judges? </w:t>
      </w:r>
      <w:r w:rsidRPr="00095FF3">
        <w:rPr>
          <w:rFonts w:ascii="Garamond" w:hAnsi="Garamond"/>
          <w:b/>
          <w:sz w:val="20"/>
          <w:szCs w:val="20"/>
        </w:rPr>
        <w:t>(cite)</w:t>
      </w:r>
    </w:p>
    <w:p w14:paraId="41F9BC89" w14:textId="77777777" w:rsidR="000A3F28" w:rsidRPr="00095FF3" w:rsidRDefault="000A3F28" w:rsidP="000A3F28">
      <w:pPr>
        <w:ind w:left="360"/>
        <w:contextualSpacing/>
        <w:rPr>
          <w:rFonts w:ascii="Garamond" w:hAnsi="Garamond"/>
          <w:sz w:val="20"/>
          <w:szCs w:val="20"/>
        </w:rPr>
      </w:pPr>
    </w:p>
    <w:p w14:paraId="192CA29E" w14:textId="32D6C5FF" w:rsidR="005A5996" w:rsidRDefault="000A3F28" w:rsidP="005A5996">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How long do federal judges hold office? </w:t>
      </w:r>
    </w:p>
    <w:p w14:paraId="7476981B" w14:textId="77777777" w:rsidR="005A5996" w:rsidRPr="005A5996" w:rsidRDefault="005A5996" w:rsidP="005A5996">
      <w:pPr>
        <w:spacing w:after="200" w:line="276" w:lineRule="auto"/>
        <w:rPr>
          <w:rFonts w:ascii="Garamond" w:hAnsi="Garamond"/>
          <w:sz w:val="20"/>
          <w:szCs w:val="20"/>
        </w:rPr>
      </w:pPr>
    </w:p>
    <w:p w14:paraId="0C60E0F8"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Over what two types of cases does the Supreme Court have original jurisdiction?  </w:t>
      </w:r>
      <w:r w:rsidRPr="00095FF3">
        <w:rPr>
          <w:rFonts w:ascii="Garamond" w:hAnsi="Garamond"/>
          <w:b/>
          <w:sz w:val="20"/>
          <w:szCs w:val="20"/>
        </w:rPr>
        <w:t>(cite)</w:t>
      </w:r>
    </w:p>
    <w:p w14:paraId="7BA33B18" w14:textId="77777777" w:rsidR="000A3F28" w:rsidRPr="00095FF3" w:rsidRDefault="000A3F28" w:rsidP="000A3F28">
      <w:pPr>
        <w:pStyle w:val="ListParagraph"/>
        <w:ind w:left="360"/>
        <w:rPr>
          <w:rFonts w:ascii="Garamond" w:hAnsi="Garamond"/>
          <w:sz w:val="20"/>
          <w:szCs w:val="20"/>
        </w:rPr>
      </w:pPr>
    </w:p>
    <w:p w14:paraId="401EFFFB" w14:textId="77777777" w:rsidR="000A3F28" w:rsidRPr="00095FF3" w:rsidRDefault="000A3F28" w:rsidP="000A3F28">
      <w:pPr>
        <w:pStyle w:val="ListParagraph"/>
        <w:ind w:left="360"/>
        <w:rPr>
          <w:rFonts w:ascii="Garamond" w:hAnsi="Garamond"/>
          <w:sz w:val="20"/>
          <w:szCs w:val="20"/>
        </w:rPr>
      </w:pPr>
    </w:p>
    <w:p w14:paraId="004F0832" w14:textId="6406404D"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What are the two stages of the amendment process? </w:t>
      </w:r>
      <w:r w:rsidR="00624A70" w:rsidRPr="00095FF3">
        <w:rPr>
          <w:rFonts w:ascii="Garamond" w:hAnsi="Garamond"/>
          <w:sz w:val="20"/>
          <w:szCs w:val="20"/>
        </w:rPr>
        <w:t>What is needed to proceed through both?</w:t>
      </w:r>
      <w:r w:rsidRPr="00095FF3">
        <w:rPr>
          <w:rFonts w:ascii="Garamond" w:hAnsi="Garamond"/>
          <w:sz w:val="20"/>
          <w:szCs w:val="20"/>
        </w:rPr>
        <w:t xml:space="preserve"> </w:t>
      </w:r>
      <w:r w:rsidRPr="00095FF3">
        <w:rPr>
          <w:rFonts w:ascii="Garamond" w:hAnsi="Garamond"/>
          <w:b/>
          <w:sz w:val="20"/>
          <w:szCs w:val="20"/>
        </w:rPr>
        <w:t>(cite)</w:t>
      </w:r>
    </w:p>
    <w:p w14:paraId="4E0CEBEB" w14:textId="77777777" w:rsidR="000A3F28" w:rsidRPr="00095FF3" w:rsidRDefault="000A3F28" w:rsidP="00624A70">
      <w:pPr>
        <w:contextualSpacing/>
        <w:rPr>
          <w:rFonts w:ascii="Garamond" w:hAnsi="Garamond"/>
          <w:sz w:val="20"/>
          <w:szCs w:val="20"/>
        </w:rPr>
      </w:pPr>
    </w:p>
    <w:p w14:paraId="60C384E3"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 xml:space="preserve">How many states were required to ratify the Constitution?  </w:t>
      </w:r>
      <w:r w:rsidRPr="00095FF3">
        <w:rPr>
          <w:rFonts w:ascii="Garamond" w:hAnsi="Garamond"/>
          <w:b/>
          <w:sz w:val="20"/>
          <w:szCs w:val="20"/>
        </w:rPr>
        <w:t>(cite)</w:t>
      </w:r>
    </w:p>
    <w:p w14:paraId="5EDDC0CF" w14:textId="77777777" w:rsidR="00624A70" w:rsidRPr="00095FF3" w:rsidRDefault="00624A70" w:rsidP="000A3F28">
      <w:pPr>
        <w:contextualSpacing/>
        <w:rPr>
          <w:rFonts w:ascii="Garamond" w:hAnsi="Garamond"/>
          <w:sz w:val="20"/>
          <w:szCs w:val="20"/>
          <w:u w:val="single"/>
        </w:rPr>
      </w:pPr>
    </w:p>
    <w:p w14:paraId="47CDF598" w14:textId="77777777" w:rsidR="000A3F28" w:rsidRPr="00095FF3" w:rsidRDefault="000A3F28" w:rsidP="00624A70">
      <w:pPr>
        <w:spacing w:after="0"/>
        <w:contextualSpacing/>
        <w:rPr>
          <w:rFonts w:ascii="Garamond" w:hAnsi="Garamond"/>
          <w:sz w:val="20"/>
          <w:szCs w:val="20"/>
        </w:rPr>
      </w:pPr>
      <w:r w:rsidRPr="0032635B">
        <w:rPr>
          <w:rFonts w:ascii="Garamond" w:hAnsi="Garamond"/>
          <w:b/>
          <w:sz w:val="20"/>
          <w:szCs w:val="20"/>
          <w:u w:val="single"/>
        </w:rPr>
        <w:t>Part IV: Majority and Super Majority</w:t>
      </w:r>
      <w:r w:rsidRPr="0032635B">
        <w:rPr>
          <w:rFonts w:ascii="Garamond" w:hAnsi="Garamond"/>
          <w:b/>
          <w:sz w:val="20"/>
          <w:szCs w:val="20"/>
        </w:rPr>
        <w:t>—</w:t>
      </w:r>
      <w:r w:rsidRPr="00095FF3">
        <w:rPr>
          <w:rFonts w:ascii="Garamond" w:hAnsi="Garamond"/>
          <w:sz w:val="20"/>
          <w:szCs w:val="20"/>
        </w:rPr>
        <w:t>Use the Constitution or other resources to complete the following section.</w:t>
      </w:r>
    </w:p>
    <w:p w14:paraId="4353AF18" w14:textId="77777777" w:rsidR="000A3F28" w:rsidRPr="00095FF3" w:rsidRDefault="000A3F28" w:rsidP="00624A70">
      <w:pPr>
        <w:spacing w:after="0"/>
        <w:contextualSpacing/>
        <w:rPr>
          <w:rFonts w:ascii="Garamond" w:hAnsi="Garamond"/>
          <w:sz w:val="20"/>
          <w:szCs w:val="20"/>
        </w:rPr>
      </w:pPr>
    </w:p>
    <w:p w14:paraId="7C71149D" w14:textId="77777777" w:rsidR="000A3F28" w:rsidRPr="00095FF3" w:rsidRDefault="000A3F28" w:rsidP="00624A70">
      <w:pPr>
        <w:spacing w:after="0"/>
        <w:contextualSpacing/>
        <w:rPr>
          <w:rFonts w:ascii="Garamond" w:hAnsi="Garamond"/>
          <w:sz w:val="20"/>
          <w:szCs w:val="20"/>
        </w:rPr>
      </w:pPr>
      <w:r w:rsidRPr="00095FF3">
        <w:rPr>
          <w:rFonts w:ascii="Garamond" w:hAnsi="Garamond"/>
          <w:sz w:val="20"/>
          <w:szCs w:val="20"/>
        </w:rPr>
        <w:t xml:space="preserve">The Constitution requires a simple majority for some actions and a super majority for others.  A simple majority means more than half, while a super majority requires a 2/3 majority or a 3/4 majority.  </w:t>
      </w:r>
    </w:p>
    <w:p w14:paraId="1930D6A1" w14:textId="77777777" w:rsidR="000A3F28" w:rsidRPr="00095FF3" w:rsidRDefault="000A3F28" w:rsidP="000A3F28">
      <w:pPr>
        <w:contextualSpacing/>
        <w:rPr>
          <w:rFonts w:ascii="Garamond" w:hAnsi="Garamond"/>
          <w:sz w:val="20"/>
          <w:szCs w:val="20"/>
        </w:rPr>
      </w:pPr>
    </w:p>
    <w:p w14:paraId="01A6A141" w14:textId="77777777" w:rsidR="000A3F28" w:rsidRDefault="000A3F28" w:rsidP="00624A70">
      <w:pPr>
        <w:spacing w:after="0"/>
        <w:contextualSpacing/>
        <w:rPr>
          <w:rFonts w:ascii="Garamond" w:hAnsi="Garamond"/>
          <w:sz w:val="20"/>
          <w:szCs w:val="20"/>
        </w:rPr>
      </w:pPr>
      <w:r w:rsidRPr="00095FF3">
        <w:rPr>
          <w:rFonts w:ascii="Garamond" w:hAnsi="Garamond"/>
          <w:sz w:val="20"/>
          <w:szCs w:val="20"/>
        </w:rPr>
        <w:t>VETO POWER</w:t>
      </w:r>
    </w:p>
    <w:p w14:paraId="65E145BE" w14:textId="77777777" w:rsidR="005A5996" w:rsidRPr="00095FF3" w:rsidRDefault="005A5996" w:rsidP="00624A70">
      <w:pPr>
        <w:spacing w:after="0"/>
        <w:contextualSpacing/>
        <w:rPr>
          <w:rFonts w:ascii="Garamond" w:hAnsi="Garamond"/>
          <w:sz w:val="20"/>
          <w:szCs w:val="20"/>
        </w:rPr>
      </w:pPr>
    </w:p>
    <w:p w14:paraId="7084E804" w14:textId="77777777" w:rsidR="000A3F28" w:rsidRPr="00095FF3" w:rsidRDefault="000A3F28" w:rsidP="00624A70">
      <w:pPr>
        <w:pStyle w:val="ListParagraph"/>
        <w:numPr>
          <w:ilvl w:val="0"/>
          <w:numId w:val="11"/>
        </w:numPr>
        <w:spacing w:line="276" w:lineRule="auto"/>
        <w:rPr>
          <w:rFonts w:ascii="Garamond" w:hAnsi="Garamond"/>
          <w:sz w:val="20"/>
          <w:szCs w:val="20"/>
        </w:rPr>
      </w:pPr>
      <w:r w:rsidRPr="00095FF3">
        <w:rPr>
          <w:rFonts w:ascii="Garamond" w:hAnsi="Garamond"/>
          <w:sz w:val="20"/>
          <w:szCs w:val="20"/>
        </w:rPr>
        <w:t>What bodies have the power to override a presidential veto?</w:t>
      </w:r>
    </w:p>
    <w:p w14:paraId="35C5E481" w14:textId="77777777" w:rsidR="000A3F28" w:rsidRDefault="000A3F28" w:rsidP="00624A70">
      <w:pPr>
        <w:spacing w:after="0"/>
        <w:contextualSpacing/>
        <w:rPr>
          <w:rFonts w:ascii="Garamond" w:hAnsi="Garamond"/>
          <w:sz w:val="20"/>
          <w:szCs w:val="20"/>
        </w:rPr>
      </w:pPr>
    </w:p>
    <w:p w14:paraId="739E9050" w14:textId="77777777" w:rsidR="005A5996" w:rsidRPr="00095FF3" w:rsidRDefault="005A5996" w:rsidP="00624A70">
      <w:pPr>
        <w:spacing w:after="0"/>
        <w:contextualSpacing/>
        <w:rPr>
          <w:rFonts w:ascii="Garamond" w:hAnsi="Garamond"/>
          <w:sz w:val="20"/>
          <w:szCs w:val="20"/>
        </w:rPr>
      </w:pPr>
    </w:p>
    <w:p w14:paraId="03DC0268" w14:textId="77777777" w:rsidR="000A3F28" w:rsidRPr="00095FF3" w:rsidRDefault="000A3F28" w:rsidP="00624A70">
      <w:pPr>
        <w:pStyle w:val="ListParagraph"/>
        <w:numPr>
          <w:ilvl w:val="0"/>
          <w:numId w:val="11"/>
        </w:numPr>
        <w:spacing w:line="276" w:lineRule="auto"/>
        <w:rPr>
          <w:rFonts w:ascii="Garamond" w:hAnsi="Garamond"/>
          <w:sz w:val="20"/>
          <w:szCs w:val="20"/>
        </w:rPr>
      </w:pPr>
      <w:r w:rsidRPr="00095FF3">
        <w:rPr>
          <w:rFonts w:ascii="Garamond" w:hAnsi="Garamond"/>
          <w:sz w:val="20"/>
          <w:szCs w:val="20"/>
        </w:rPr>
        <w:t>What margin is required to override a presidential veto?</w:t>
      </w:r>
    </w:p>
    <w:p w14:paraId="2A550595" w14:textId="77777777" w:rsidR="000A3F28" w:rsidRDefault="000A3F28" w:rsidP="00624A70">
      <w:pPr>
        <w:spacing w:after="0"/>
        <w:contextualSpacing/>
        <w:rPr>
          <w:rFonts w:ascii="Garamond" w:hAnsi="Garamond"/>
          <w:sz w:val="20"/>
          <w:szCs w:val="20"/>
        </w:rPr>
      </w:pPr>
    </w:p>
    <w:p w14:paraId="251353C9" w14:textId="77777777" w:rsidR="005A5996" w:rsidRPr="00095FF3" w:rsidRDefault="005A5996" w:rsidP="00624A70">
      <w:pPr>
        <w:spacing w:after="0"/>
        <w:contextualSpacing/>
        <w:rPr>
          <w:rFonts w:ascii="Garamond" w:hAnsi="Garamond"/>
          <w:sz w:val="20"/>
          <w:szCs w:val="20"/>
        </w:rPr>
      </w:pPr>
    </w:p>
    <w:p w14:paraId="1AC3E8A4" w14:textId="77777777" w:rsidR="000A3F28" w:rsidRPr="00095FF3" w:rsidRDefault="000A3F28" w:rsidP="00624A70">
      <w:pPr>
        <w:spacing w:after="0"/>
        <w:contextualSpacing/>
        <w:rPr>
          <w:rFonts w:ascii="Garamond" w:hAnsi="Garamond"/>
          <w:sz w:val="20"/>
          <w:szCs w:val="20"/>
        </w:rPr>
      </w:pPr>
    </w:p>
    <w:p w14:paraId="68C0A84D" w14:textId="77777777" w:rsidR="000A3F28" w:rsidRDefault="000A3F28" w:rsidP="00624A70">
      <w:pPr>
        <w:spacing w:after="0"/>
        <w:contextualSpacing/>
        <w:rPr>
          <w:rFonts w:ascii="Garamond" w:hAnsi="Garamond"/>
          <w:sz w:val="20"/>
          <w:szCs w:val="20"/>
        </w:rPr>
      </w:pPr>
      <w:r w:rsidRPr="00095FF3">
        <w:rPr>
          <w:rFonts w:ascii="Garamond" w:hAnsi="Garamond"/>
          <w:sz w:val="20"/>
          <w:szCs w:val="20"/>
        </w:rPr>
        <w:t>RATIFICATION</w:t>
      </w:r>
    </w:p>
    <w:p w14:paraId="0E3D862F" w14:textId="77777777" w:rsidR="005A5996" w:rsidRPr="00095FF3" w:rsidRDefault="005A5996" w:rsidP="00624A70">
      <w:pPr>
        <w:spacing w:after="0"/>
        <w:contextualSpacing/>
        <w:rPr>
          <w:rFonts w:ascii="Garamond" w:hAnsi="Garamond"/>
          <w:sz w:val="20"/>
          <w:szCs w:val="20"/>
        </w:rPr>
      </w:pPr>
    </w:p>
    <w:p w14:paraId="063033C3" w14:textId="3843A916" w:rsidR="00624A70" w:rsidRPr="00095FF3" w:rsidRDefault="000A3F28" w:rsidP="00624A70">
      <w:pPr>
        <w:pStyle w:val="ListParagraph"/>
        <w:numPr>
          <w:ilvl w:val="0"/>
          <w:numId w:val="11"/>
        </w:numPr>
        <w:spacing w:line="276" w:lineRule="auto"/>
        <w:rPr>
          <w:rFonts w:ascii="Garamond" w:hAnsi="Garamond"/>
          <w:sz w:val="20"/>
          <w:szCs w:val="20"/>
        </w:rPr>
      </w:pPr>
      <w:r w:rsidRPr="00095FF3">
        <w:rPr>
          <w:rFonts w:ascii="Garamond" w:hAnsi="Garamond"/>
          <w:sz w:val="20"/>
          <w:szCs w:val="20"/>
        </w:rPr>
        <w:t>Who has the ability to create treaties?</w:t>
      </w:r>
    </w:p>
    <w:p w14:paraId="16BA7CAC" w14:textId="77777777" w:rsidR="00624A70" w:rsidRDefault="00624A70" w:rsidP="00624A70">
      <w:pPr>
        <w:spacing w:after="0" w:line="276" w:lineRule="auto"/>
        <w:rPr>
          <w:rFonts w:ascii="Garamond" w:hAnsi="Garamond"/>
          <w:sz w:val="20"/>
          <w:szCs w:val="20"/>
        </w:rPr>
      </w:pPr>
    </w:p>
    <w:p w14:paraId="71821045" w14:textId="77777777" w:rsidR="005A5996" w:rsidRPr="00095FF3" w:rsidRDefault="005A5996" w:rsidP="00624A70">
      <w:pPr>
        <w:spacing w:after="0" w:line="276" w:lineRule="auto"/>
        <w:rPr>
          <w:rFonts w:ascii="Garamond" w:hAnsi="Garamond"/>
          <w:sz w:val="20"/>
          <w:szCs w:val="20"/>
        </w:rPr>
      </w:pPr>
    </w:p>
    <w:p w14:paraId="39B28B35" w14:textId="77777777" w:rsidR="000A3F28" w:rsidRPr="00095FF3" w:rsidRDefault="000A3F28" w:rsidP="00624A70">
      <w:pPr>
        <w:pStyle w:val="ListParagraph"/>
        <w:numPr>
          <w:ilvl w:val="0"/>
          <w:numId w:val="11"/>
        </w:numPr>
        <w:spacing w:line="276" w:lineRule="auto"/>
        <w:rPr>
          <w:rFonts w:ascii="Garamond" w:hAnsi="Garamond"/>
          <w:sz w:val="20"/>
          <w:szCs w:val="20"/>
        </w:rPr>
      </w:pPr>
      <w:r w:rsidRPr="00095FF3">
        <w:rPr>
          <w:rFonts w:ascii="Garamond" w:hAnsi="Garamond"/>
          <w:sz w:val="20"/>
          <w:szCs w:val="20"/>
        </w:rPr>
        <w:t>What body has the power to ratify/approve treaties?</w:t>
      </w:r>
    </w:p>
    <w:p w14:paraId="11933E8F" w14:textId="77777777" w:rsidR="000A3F28" w:rsidRDefault="000A3F28" w:rsidP="00624A70">
      <w:pPr>
        <w:spacing w:after="0"/>
        <w:contextualSpacing/>
        <w:rPr>
          <w:rFonts w:ascii="Garamond" w:hAnsi="Garamond"/>
          <w:sz w:val="20"/>
          <w:szCs w:val="20"/>
        </w:rPr>
      </w:pPr>
    </w:p>
    <w:p w14:paraId="25B7277F" w14:textId="77777777" w:rsidR="005A5996" w:rsidRPr="00095FF3" w:rsidRDefault="005A5996" w:rsidP="00624A70">
      <w:pPr>
        <w:spacing w:after="0"/>
        <w:contextualSpacing/>
        <w:rPr>
          <w:rFonts w:ascii="Garamond" w:hAnsi="Garamond"/>
          <w:sz w:val="20"/>
          <w:szCs w:val="20"/>
        </w:rPr>
      </w:pPr>
    </w:p>
    <w:p w14:paraId="58D3A04E" w14:textId="77777777" w:rsidR="000A3F28" w:rsidRPr="00095FF3" w:rsidRDefault="000A3F28" w:rsidP="00624A70">
      <w:pPr>
        <w:pStyle w:val="ListParagraph"/>
        <w:numPr>
          <w:ilvl w:val="0"/>
          <w:numId w:val="11"/>
        </w:numPr>
        <w:spacing w:line="276" w:lineRule="auto"/>
        <w:rPr>
          <w:rFonts w:ascii="Garamond" w:hAnsi="Garamond"/>
          <w:sz w:val="20"/>
          <w:szCs w:val="20"/>
        </w:rPr>
      </w:pPr>
      <w:r w:rsidRPr="00095FF3">
        <w:rPr>
          <w:rFonts w:ascii="Garamond" w:hAnsi="Garamond"/>
          <w:sz w:val="20"/>
          <w:szCs w:val="20"/>
        </w:rPr>
        <w:lastRenderedPageBreak/>
        <w:t>What margin is required to ratify treaties?</w:t>
      </w:r>
    </w:p>
    <w:p w14:paraId="49B9BE8E" w14:textId="77777777" w:rsidR="000A3F28" w:rsidRDefault="000A3F28" w:rsidP="00624A70">
      <w:pPr>
        <w:spacing w:after="0"/>
        <w:contextualSpacing/>
        <w:rPr>
          <w:rFonts w:ascii="Garamond" w:hAnsi="Garamond"/>
          <w:sz w:val="20"/>
          <w:szCs w:val="20"/>
        </w:rPr>
      </w:pPr>
    </w:p>
    <w:p w14:paraId="7E72F37F" w14:textId="77777777" w:rsidR="005A5996" w:rsidRPr="00095FF3" w:rsidRDefault="005A5996" w:rsidP="00624A70">
      <w:pPr>
        <w:spacing w:after="0"/>
        <w:contextualSpacing/>
        <w:rPr>
          <w:rFonts w:ascii="Garamond" w:hAnsi="Garamond"/>
          <w:sz w:val="20"/>
          <w:szCs w:val="20"/>
        </w:rPr>
      </w:pPr>
    </w:p>
    <w:p w14:paraId="75D02ED7" w14:textId="77777777" w:rsidR="000A3F28" w:rsidRPr="00095FF3" w:rsidRDefault="000A3F28" w:rsidP="00624A70">
      <w:pPr>
        <w:spacing w:after="0"/>
        <w:contextualSpacing/>
        <w:rPr>
          <w:rFonts w:ascii="Garamond" w:hAnsi="Garamond"/>
          <w:sz w:val="20"/>
          <w:szCs w:val="20"/>
        </w:rPr>
      </w:pPr>
    </w:p>
    <w:p w14:paraId="4EA1E577" w14:textId="77777777" w:rsidR="000A3F28" w:rsidRDefault="000A3F28" w:rsidP="000A3F28">
      <w:pPr>
        <w:spacing w:after="40"/>
        <w:contextualSpacing/>
        <w:rPr>
          <w:rFonts w:ascii="Garamond" w:hAnsi="Garamond"/>
          <w:sz w:val="20"/>
          <w:szCs w:val="20"/>
        </w:rPr>
      </w:pPr>
      <w:r w:rsidRPr="00095FF3">
        <w:rPr>
          <w:rFonts w:ascii="Garamond" w:hAnsi="Garamond"/>
          <w:sz w:val="20"/>
          <w:szCs w:val="20"/>
        </w:rPr>
        <w:t>IMPEACHMENT POWER</w:t>
      </w:r>
    </w:p>
    <w:p w14:paraId="69516BB9" w14:textId="77777777" w:rsidR="005A5996" w:rsidRPr="00095FF3" w:rsidRDefault="005A5996" w:rsidP="000A3F28">
      <w:pPr>
        <w:spacing w:after="40"/>
        <w:contextualSpacing/>
        <w:rPr>
          <w:rFonts w:ascii="Garamond" w:hAnsi="Garamond"/>
          <w:sz w:val="20"/>
          <w:szCs w:val="20"/>
        </w:rPr>
      </w:pPr>
    </w:p>
    <w:p w14:paraId="33ECEDB5" w14:textId="7813DF4C"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What body has the power to impeach</w:t>
      </w:r>
      <w:r w:rsidR="00624A70" w:rsidRPr="00095FF3">
        <w:rPr>
          <w:rFonts w:ascii="Garamond" w:hAnsi="Garamond"/>
          <w:sz w:val="20"/>
          <w:szCs w:val="20"/>
        </w:rPr>
        <w:t xml:space="preserve"> (bring charges or indict)</w:t>
      </w:r>
      <w:r w:rsidRPr="00095FF3">
        <w:rPr>
          <w:rFonts w:ascii="Garamond" w:hAnsi="Garamond"/>
          <w:sz w:val="20"/>
          <w:szCs w:val="20"/>
        </w:rPr>
        <w:t xml:space="preserve"> a government official?</w:t>
      </w:r>
    </w:p>
    <w:p w14:paraId="23680CAD" w14:textId="77777777" w:rsidR="000A3F28" w:rsidRDefault="000A3F28" w:rsidP="000A3F28">
      <w:pPr>
        <w:pStyle w:val="ListParagraph"/>
        <w:rPr>
          <w:rFonts w:ascii="Garamond" w:hAnsi="Garamond"/>
          <w:sz w:val="20"/>
          <w:szCs w:val="20"/>
        </w:rPr>
      </w:pPr>
    </w:p>
    <w:p w14:paraId="1AF45077" w14:textId="77777777" w:rsidR="005A5996" w:rsidRPr="00095FF3" w:rsidRDefault="005A5996" w:rsidP="000A3F28">
      <w:pPr>
        <w:pStyle w:val="ListParagraph"/>
        <w:rPr>
          <w:rFonts w:ascii="Garamond" w:hAnsi="Garamond"/>
          <w:sz w:val="20"/>
          <w:szCs w:val="20"/>
        </w:rPr>
      </w:pPr>
    </w:p>
    <w:p w14:paraId="47F2B0DB" w14:textId="2A8961D5" w:rsidR="000A3F28" w:rsidRPr="00095FF3" w:rsidRDefault="000A3F28" w:rsidP="00624A70">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What body has the power to convict an official of charges brought against him in the impeachment process?</w:t>
      </w:r>
    </w:p>
    <w:p w14:paraId="4477988D" w14:textId="77777777" w:rsidR="000A3F28" w:rsidRDefault="000A3F28" w:rsidP="000A3F28">
      <w:pPr>
        <w:pStyle w:val="ListParagraph"/>
        <w:rPr>
          <w:rFonts w:ascii="Garamond" w:hAnsi="Garamond"/>
          <w:sz w:val="20"/>
          <w:szCs w:val="20"/>
        </w:rPr>
      </w:pPr>
    </w:p>
    <w:p w14:paraId="29BFAC7D" w14:textId="77777777" w:rsidR="005A5996" w:rsidRPr="00095FF3" w:rsidRDefault="005A5996" w:rsidP="000A3F28">
      <w:pPr>
        <w:pStyle w:val="ListParagraph"/>
        <w:rPr>
          <w:rFonts w:ascii="Garamond" w:hAnsi="Garamond"/>
          <w:sz w:val="20"/>
          <w:szCs w:val="20"/>
        </w:rPr>
      </w:pPr>
    </w:p>
    <w:p w14:paraId="39AA640C" w14:textId="0A10F007" w:rsidR="0029720A" w:rsidRDefault="000A3F28" w:rsidP="0029720A">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What margin is required to convict and remove a president?</w:t>
      </w:r>
    </w:p>
    <w:p w14:paraId="46D4FF3B" w14:textId="77777777" w:rsidR="0029720A" w:rsidRDefault="0029720A" w:rsidP="0029720A">
      <w:pPr>
        <w:pStyle w:val="ListParagraph"/>
        <w:spacing w:after="200" w:line="276" w:lineRule="auto"/>
        <w:ind w:left="360"/>
        <w:rPr>
          <w:rFonts w:ascii="Garamond" w:hAnsi="Garamond"/>
          <w:sz w:val="20"/>
          <w:szCs w:val="20"/>
        </w:rPr>
      </w:pPr>
    </w:p>
    <w:p w14:paraId="39490749" w14:textId="77777777" w:rsidR="005A5996" w:rsidRPr="0029720A" w:rsidRDefault="005A5996" w:rsidP="0029720A">
      <w:pPr>
        <w:pStyle w:val="ListParagraph"/>
        <w:spacing w:after="200" w:line="276" w:lineRule="auto"/>
        <w:ind w:left="360"/>
        <w:rPr>
          <w:rFonts w:ascii="Garamond" w:hAnsi="Garamond"/>
          <w:sz w:val="20"/>
          <w:szCs w:val="20"/>
        </w:rPr>
      </w:pPr>
    </w:p>
    <w:p w14:paraId="761E261D" w14:textId="77777777" w:rsidR="000A3F28" w:rsidRPr="00095FF3" w:rsidRDefault="000A3F28" w:rsidP="000A3F28">
      <w:pPr>
        <w:pStyle w:val="ListParagraph"/>
        <w:rPr>
          <w:rFonts w:ascii="Garamond" w:hAnsi="Garamond"/>
          <w:sz w:val="20"/>
          <w:szCs w:val="20"/>
        </w:rPr>
      </w:pPr>
    </w:p>
    <w:p w14:paraId="7DA90CE2" w14:textId="77777777" w:rsidR="000A3F28" w:rsidRDefault="000A3F28" w:rsidP="000A3F28">
      <w:pPr>
        <w:spacing w:after="40"/>
        <w:contextualSpacing/>
        <w:rPr>
          <w:rFonts w:ascii="Garamond" w:hAnsi="Garamond"/>
          <w:sz w:val="20"/>
          <w:szCs w:val="20"/>
        </w:rPr>
      </w:pPr>
      <w:r w:rsidRPr="00095FF3">
        <w:rPr>
          <w:rFonts w:ascii="Garamond" w:hAnsi="Garamond"/>
          <w:sz w:val="20"/>
          <w:szCs w:val="20"/>
        </w:rPr>
        <w:t>NOMINATION PROCESS</w:t>
      </w:r>
    </w:p>
    <w:p w14:paraId="41A9471F" w14:textId="77777777" w:rsidR="005A5996" w:rsidRPr="00095FF3" w:rsidRDefault="005A5996" w:rsidP="000A3F28">
      <w:pPr>
        <w:spacing w:after="40"/>
        <w:contextualSpacing/>
        <w:rPr>
          <w:rFonts w:ascii="Garamond" w:hAnsi="Garamond"/>
          <w:sz w:val="20"/>
          <w:szCs w:val="20"/>
        </w:rPr>
      </w:pPr>
    </w:p>
    <w:p w14:paraId="73762FF7" w14:textId="472ADACF" w:rsidR="00624A70" w:rsidRDefault="000A3F28" w:rsidP="0029720A">
      <w:pPr>
        <w:pStyle w:val="ListParagraph"/>
        <w:numPr>
          <w:ilvl w:val="0"/>
          <w:numId w:val="11"/>
        </w:numPr>
        <w:spacing w:line="276" w:lineRule="auto"/>
        <w:rPr>
          <w:rFonts w:ascii="Garamond" w:hAnsi="Garamond"/>
          <w:sz w:val="20"/>
          <w:szCs w:val="20"/>
        </w:rPr>
      </w:pPr>
      <w:r w:rsidRPr="00095FF3">
        <w:rPr>
          <w:rFonts w:ascii="Garamond" w:hAnsi="Garamond"/>
          <w:sz w:val="20"/>
          <w:szCs w:val="20"/>
        </w:rPr>
        <w:t>What body has the power to accept or reject a president’s nominations to the Supreme Court?</w:t>
      </w:r>
    </w:p>
    <w:p w14:paraId="52191442" w14:textId="77777777" w:rsidR="0029720A" w:rsidRDefault="0029720A" w:rsidP="0029720A">
      <w:pPr>
        <w:spacing w:after="0" w:line="276" w:lineRule="auto"/>
        <w:rPr>
          <w:rFonts w:ascii="Garamond" w:hAnsi="Garamond"/>
          <w:sz w:val="20"/>
          <w:szCs w:val="20"/>
        </w:rPr>
      </w:pPr>
    </w:p>
    <w:p w14:paraId="161A54AB" w14:textId="77777777" w:rsidR="005A5996" w:rsidRPr="0029720A" w:rsidRDefault="005A5996" w:rsidP="0029720A">
      <w:pPr>
        <w:spacing w:after="0" w:line="276" w:lineRule="auto"/>
        <w:rPr>
          <w:rFonts w:ascii="Garamond" w:hAnsi="Garamond"/>
          <w:sz w:val="20"/>
          <w:szCs w:val="20"/>
        </w:rPr>
      </w:pPr>
    </w:p>
    <w:p w14:paraId="3A3FC5FE" w14:textId="4F6D60C4" w:rsidR="000A3F28" w:rsidRDefault="000A3F28" w:rsidP="0029720A">
      <w:pPr>
        <w:pStyle w:val="ListParagraph"/>
        <w:numPr>
          <w:ilvl w:val="0"/>
          <w:numId w:val="11"/>
        </w:numPr>
        <w:spacing w:line="276" w:lineRule="auto"/>
        <w:rPr>
          <w:rFonts w:ascii="Garamond" w:hAnsi="Garamond"/>
          <w:sz w:val="20"/>
          <w:szCs w:val="20"/>
        </w:rPr>
      </w:pPr>
      <w:r w:rsidRPr="00095FF3">
        <w:rPr>
          <w:rFonts w:ascii="Garamond" w:hAnsi="Garamond"/>
          <w:sz w:val="20"/>
          <w:szCs w:val="20"/>
        </w:rPr>
        <w:t>What margin is required to elevate a president’s nominee to a seat on the Supreme Court?</w:t>
      </w:r>
    </w:p>
    <w:p w14:paraId="0B2EE6E3" w14:textId="77777777" w:rsidR="005A5996" w:rsidRPr="0029720A" w:rsidRDefault="005A5996" w:rsidP="0029720A">
      <w:pPr>
        <w:spacing w:line="276" w:lineRule="auto"/>
        <w:rPr>
          <w:rFonts w:ascii="Garamond" w:hAnsi="Garamond"/>
          <w:sz w:val="20"/>
          <w:szCs w:val="20"/>
        </w:rPr>
      </w:pPr>
    </w:p>
    <w:p w14:paraId="3B9B7232" w14:textId="77777777" w:rsidR="000A3F28" w:rsidRPr="00095FF3" w:rsidRDefault="000A3F28" w:rsidP="000A3F28">
      <w:pPr>
        <w:contextualSpacing/>
        <w:rPr>
          <w:rFonts w:ascii="Garamond" w:hAnsi="Garamond"/>
          <w:sz w:val="20"/>
          <w:szCs w:val="20"/>
        </w:rPr>
      </w:pPr>
    </w:p>
    <w:p w14:paraId="5578C899" w14:textId="77777777" w:rsidR="000A3F28" w:rsidRDefault="000A3F28" w:rsidP="000A3F28">
      <w:pPr>
        <w:spacing w:after="40"/>
        <w:contextualSpacing/>
        <w:rPr>
          <w:rFonts w:ascii="Garamond" w:hAnsi="Garamond"/>
          <w:sz w:val="20"/>
          <w:szCs w:val="20"/>
        </w:rPr>
      </w:pPr>
      <w:r w:rsidRPr="00095FF3">
        <w:rPr>
          <w:rFonts w:ascii="Garamond" w:hAnsi="Garamond"/>
          <w:sz w:val="20"/>
          <w:szCs w:val="20"/>
        </w:rPr>
        <w:t>ELECTIONS</w:t>
      </w:r>
    </w:p>
    <w:p w14:paraId="215C3FE0" w14:textId="77777777" w:rsidR="005A5996" w:rsidRPr="00095FF3" w:rsidRDefault="005A5996" w:rsidP="000A3F28">
      <w:pPr>
        <w:spacing w:after="40"/>
        <w:contextualSpacing/>
        <w:rPr>
          <w:rFonts w:ascii="Garamond" w:hAnsi="Garamond"/>
          <w:sz w:val="20"/>
          <w:szCs w:val="20"/>
        </w:rPr>
      </w:pPr>
    </w:p>
    <w:p w14:paraId="4B58EBFD" w14:textId="41FFF1CB" w:rsidR="0029720A" w:rsidRDefault="000A3F28" w:rsidP="0029720A">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If no candidate for president wins a simple majority of the total electoral votes, what body has the power to choose the president?</w:t>
      </w:r>
    </w:p>
    <w:p w14:paraId="12EBDF2D" w14:textId="77777777" w:rsidR="0029720A" w:rsidRDefault="0029720A" w:rsidP="0029720A">
      <w:pPr>
        <w:pStyle w:val="ListParagraph"/>
        <w:spacing w:after="200" w:line="276" w:lineRule="auto"/>
        <w:ind w:left="360"/>
        <w:rPr>
          <w:rFonts w:ascii="Garamond" w:hAnsi="Garamond"/>
          <w:sz w:val="20"/>
          <w:szCs w:val="20"/>
        </w:rPr>
      </w:pPr>
    </w:p>
    <w:p w14:paraId="6B0B2AB2" w14:textId="77777777" w:rsidR="005A5996" w:rsidRPr="0029720A" w:rsidRDefault="005A5996" w:rsidP="0029720A">
      <w:pPr>
        <w:pStyle w:val="ListParagraph"/>
        <w:spacing w:after="200" w:line="276" w:lineRule="auto"/>
        <w:ind w:left="360"/>
        <w:rPr>
          <w:rFonts w:ascii="Garamond" w:hAnsi="Garamond"/>
          <w:sz w:val="20"/>
          <w:szCs w:val="20"/>
        </w:rPr>
      </w:pPr>
    </w:p>
    <w:p w14:paraId="6E285F76" w14:textId="77777777" w:rsidR="000A3F28" w:rsidRPr="00095FF3" w:rsidRDefault="000A3F28" w:rsidP="000A3F28">
      <w:pPr>
        <w:pStyle w:val="ListParagraph"/>
        <w:numPr>
          <w:ilvl w:val="0"/>
          <w:numId w:val="11"/>
        </w:numPr>
        <w:spacing w:after="200" w:line="276" w:lineRule="auto"/>
        <w:rPr>
          <w:rFonts w:ascii="Garamond" w:hAnsi="Garamond"/>
          <w:sz w:val="20"/>
          <w:szCs w:val="20"/>
        </w:rPr>
      </w:pPr>
      <w:r w:rsidRPr="00095FF3">
        <w:rPr>
          <w:rFonts w:ascii="Garamond" w:hAnsi="Garamond"/>
          <w:sz w:val="20"/>
          <w:szCs w:val="20"/>
        </w:rPr>
        <w:t>What margin is required to choose the president?</w:t>
      </w:r>
    </w:p>
    <w:p w14:paraId="1DE320FD" w14:textId="77777777" w:rsidR="000A3F28" w:rsidRPr="00095FF3" w:rsidRDefault="000A3F28" w:rsidP="000A3F28">
      <w:pPr>
        <w:ind w:left="720"/>
        <w:contextualSpacing/>
        <w:rPr>
          <w:rFonts w:ascii="Garamond" w:hAnsi="Garamond"/>
          <w:sz w:val="20"/>
          <w:szCs w:val="20"/>
        </w:rPr>
      </w:pPr>
    </w:p>
    <w:p w14:paraId="2D754BC6" w14:textId="77777777" w:rsidR="000A3F28" w:rsidRPr="00095FF3" w:rsidRDefault="000A3F28" w:rsidP="000A3F28">
      <w:pPr>
        <w:contextualSpacing/>
        <w:rPr>
          <w:rFonts w:ascii="Garamond" w:hAnsi="Garamond"/>
          <w:sz w:val="20"/>
          <w:szCs w:val="20"/>
        </w:rPr>
      </w:pPr>
    </w:p>
    <w:p w14:paraId="07E8B7CF" w14:textId="04C03F43" w:rsidR="000A3F28" w:rsidRPr="00095FF3" w:rsidRDefault="000A3F28" w:rsidP="000A3F28">
      <w:pPr>
        <w:contextualSpacing/>
        <w:rPr>
          <w:rFonts w:ascii="Garamond" w:hAnsi="Garamond"/>
          <w:sz w:val="20"/>
          <w:szCs w:val="20"/>
        </w:rPr>
      </w:pPr>
      <w:r w:rsidRPr="0032635B">
        <w:rPr>
          <w:rFonts w:ascii="Garamond" w:hAnsi="Garamond"/>
          <w:b/>
          <w:sz w:val="20"/>
          <w:szCs w:val="20"/>
          <w:u w:val="single"/>
        </w:rPr>
        <w:t>Part V: Important Constitutional Clauses—</w:t>
      </w:r>
      <w:r w:rsidRPr="00095FF3">
        <w:rPr>
          <w:rFonts w:ascii="Garamond" w:hAnsi="Garamond"/>
          <w:sz w:val="20"/>
          <w:szCs w:val="20"/>
        </w:rPr>
        <w:t xml:space="preserve">The following are important clauses listed in the Constitution or the </w:t>
      </w:r>
      <w:r w:rsidR="005A5996">
        <w:rPr>
          <w:rFonts w:ascii="Garamond" w:hAnsi="Garamond"/>
          <w:sz w:val="20"/>
          <w:szCs w:val="20"/>
        </w:rPr>
        <w:t>Amendments.  For each, describe</w:t>
      </w:r>
      <w:r w:rsidRPr="00095FF3">
        <w:rPr>
          <w:rFonts w:ascii="Garamond" w:hAnsi="Garamond"/>
          <w:sz w:val="20"/>
          <w:szCs w:val="20"/>
        </w:rPr>
        <w:t xml:space="preserve"> the clause in your own words and explain why the clause is so important.</w:t>
      </w:r>
    </w:p>
    <w:p w14:paraId="05E0419E" w14:textId="77777777" w:rsidR="000A3F28" w:rsidRPr="00095FF3" w:rsidRDefault="000A3F28" w:rsidP="000A3F28">
      <w:pPr>
        <w:contextualSpacing/>
        <w:rPr>
          <w:rFonts w:ascii="Garamond" w:hAnsi="Garamond"/>
          <w:sz w:val="20"/>
          <w:szCs w:val="20"/>
        </w:rPr>
      </w:pPr>
    </w:p>
    <w:tbl>
      <w:tblPr>
        <w:tblStyle w:val="TableGrid"/>
        <w:tblW w:w="0" w:type="auto"/>
        <w:tblLook w:val="04A0" w:firstRow="1" w:lastRow="0" w:firstColumn="1" w:lastColumn="0" w:noHBand="0" w:noVBand="1"/>
      </w:tblPr>
      <w:tblGrid>
        <w:gridCol w:w="2425"/>
        <w:gridCol w:w="4182"/>
        <w:gridCol w:w="4183"/>
      </w:tblGrid>
      <w:tr w:rsidR="005A5996" w14:paraId="5A9D60CA" w14:textId="77777777" w:rsidTr="00472AB5">
        <w:tc>
          <w:tcPr>
            <w:tcW w:w="2425" w:type="dxa"/>
          </w:tcPr>
          <w:p w14:paraId="22C436F9" w14:textId="632041F6" w:rsidR="005A5996" w:rsidRPr="005A5996" w:rsidRDefault="005A5996" w:rsidP="000A3F28">
            <w:pPr>
              <w:contextualSpacing/>
              <w:rPr>
                <w:rFonts w:ascii="Garamond" w:hAnsi="Garamond"/>
                <w:b/>
                <w:sz w:val="20"/>
                <w:szCs w:val="20"/>
              </w:rPr>
            </w:pPr>
            <w:r w:rsidRPr="005A5996">
              <w:rPr>
                <w:rFonts w:ascii="Garamond" w:hAnsi="Garamond"/>
                <w:b/>
                <w:sz w:val="20"/>
                <w:szCs w:val="20"/>
              </w:rPr>
              <w:t>Name</w:t>
            </w:r>
          </w:p>
        </w:tc>
        <w:tc>
          <w:tcPr>
            <w:tcW w:w="4182" w:type="dxa"/>
          </w:tcPr>
          <w:p w14:paraId="2AA4E2F0" w14:textId="77777777" w:rsidR="005A5996" w:rsidRPr="005A5996" w:rsidRDefault="005A5996" w:rsidP="000A3F28">
            <w:pPr>
              <w:contextualSpacing/>
              <w:rPr>
                <w:rFonts w:ascii="Garamond" w:hAnsi="Garamond"/>
                <w:b/>
                <w:sz w:val="20"/>
                <w:szCs w:val="20"/>
              </w:rPr>
            </w:pPr>
            <w:r w:rsidRPr="005A5996">
              <w:rPr>
                <w:rFonts w:ascii="Garamond" w:hAnsi="Garamond"/>
                <w:b/>
                <w:sz w:val="20"/>
                <w:szCs w:val="20"/>
              </w:rPr>
              <w:t>Description</w:t>
            </w:r>
          </w:p>
        </w:tc>
        <w:tc>
          <w:tcPr>
            <w:tcW w:w="4183" w:type="dxa"/>
          </w:tcPr>
          <w:p w14:paraId="5C7DA12F" w14:textId="12A2E9AE" w:rsidR="005A5996" w:rsidRPr="005A5996" w:rsidRDefault="005A5996" w:rsidP="000A3F28">
            <w:pPr>
              <w:contextualSpacing/>
              <w:rPr>
                <w:rFonts w:ascii="Garamond" w:hAnsi="Garamond"/>
                <w:b/>
                <w:sz w:val="20"/>
                <w:szCs w:val="20"/>
              </w:rPr>
            </w:pPr>
            <w:r w:rsidRPr="005A5996">
              <w:rPr>
                <w:rFonts w:ascii="Garamond" w:hAnsi="Garamond"/>
                <w:b/>
                <w:sz w:val="20"/>
                <w:szCs w:val="20"/>
              </w:rPr>
              <w:t>Importance</w:t>
            </w:r>
          </w:p>
        </w:tc>
      </w:tr>
      <w:tr w:rsidR="005A5996" w14:paraId="0A244222" w14:textId="77777777" w:rsidTr="00472AB5">
        <w:tc>
          <w:tcPr>
            <w:tcW w:w="2425" w:type="dxa"/>
          </w:tcPr>
          <w:p w14:paraId="6087D6A7" w14:textId="77777777" w:rsidR="005A5996" w:rsidRPr="005A5996" w:rsidRDefault="005A5996" w:rsidP="005A5996">
            <w:pPr>
              <w:contextualSpacing/>
              <w:rPr>
                <w:rFonts w:ascii="Garamond" w:hAnsi="Garamond"/>
                <w:b/>
                <w:sz w:val="20"/>
                <w:szCs w:val="20"/>
              </w:rPr>
            </w:pPr>
          </w:p>
          <w:p w14:paraId="66A762B4" w14:textId="77777777" w:rsidR="005A5996" w:rsidRPr="005A5996" w:rsidRDefault="005A5996" w:rsidP="005A5996">
            <w:pPr>
              <w:contextualSpacing/>
              <w:rPr>
                <w:rFonts w:ascii="Garamond" w:hAnsi="Garamond"/>
                <w:b/>
                <w:sz w:val="20"/>
                <w:szCs w:val="20"/>
              </w:rPr>
            </w:pPr>
            <w:r w:rsidRPr="005A5996">
              <w:rPr>
                <w:rFonts w:ascii="Garamond" w:hAnsi="Garamond"/>
                <w:b/>
                <w:sz w:val="20"/>
                <w:szCs w:val="20"/>
              </w:rPr>
              <w:t>Full Faith and Credit Clause</w:t>
            </w:r>
          </w:p>
          <w:p w14:paraId="6297019E" w14:textId="77777777" w:rsidR="005A5996" w:rsidRPr="005A5996" w:rsidRDefault="005A5996" w:rsidP="000A3F28">
            <w:pPr>
              <w:contextualSpacing/>
              <w:rPr>
                <w:rFonts w:ascii="Garamond" w:hAnsi="Garamond"/>
                <w:b/>
                <w:sz w:val="20"/>
                <w:szCs w:val="20"/>
              </w:rPr>
            </w:pPr>
          </w:p>
        </w:tc>
        <w:tc>
          <w:tcPr>
            <w:tcW w:w="4182" w:type="dxa"/>
          </w:tcPr>
          <w:p w14:paraId="60B621D6" w14:textId="77777777" w:rsidR="005A5996" w:rsidRDefault="005A5996" w:rsidP="000A3F28">
            <w:pPr>
              <w:contextualSpacing/>
              <w:rPr>
                <w:rFonts w:ascii="Garamond" w:hAnsi="Garamond"/>
                <w:sz w:val="20"/>
                <w:szCs w:val="20"/>
              </w:rPr>
            </w:pPr>
          </w:p>
        </w:tc>
        <w:tc>
          <w:tcPr>
            <w:tcW w:w="4183" w:type="dxa"/>
          </w:tcPr>
          <w:p w14:paraId="5625FB3D" w14:textId="7E92CC57" w:rsidR="005A5996" w:rsidRDefault="005A5996" w:rsidP="000A3F28">
            <w:pPr>
              <w:contextualSpacing/>
              <w:rPr>
                <w:rFonts w:ascii="Garamond" w:hAnsi="Garamond"/>
                <w:sz w:val="20"/>
                <w:szCs w:val="20"/>
              </w:rPr>
            </w:pPr>
          </w:p>
        </w:tc>
      </w:tr>
      <w:tr w:rsidR="005A5996" w14:paraId="051A75C9" w14:textId="77777777" w:rsidTr="00472AB5">
        <w:tc>
          <w:tcPr>
            <w:tcW w:w="2425" w:type="dxa"/>
          </w:tcPr>
          <w:p w14:paraId="40D5AE2D" w14:textId="77777777" w:rsidR="005A5996" w:rsidRPr="005A5996" w:rsidRDefault="005A5996" w:rsidP="005A5996">
            <w:pPr>
              <w:contextualSpacing/>
              <w:rPr>
                <w:rFonts w:ascii="Garamond" w:hAnsi="Garamond"/>
                <w:b/>
                <w:sz w:val="20"/>
                <w:szCs w:val="20"/>
              </w:rPr>
            </w:pPr>
          </w:p>
          <w:p w14:paraId="2761C6B9" w14:textId="77777777" w:rsidR="005A5996" w:rsidRPr="005A5996" w:rsidRDefault="005A5996" w:rsidP="005A5996">
            <w:pPr>
              <w:contextualSpacing/>
              <w:rPr>
                <w:rFonts w:ascii="Garamond" w:hAnsi="Garamond"/>
                <w:b/>
                <w:sz w:val="20"/>
                <w:szCs w:val="20"/>
              </w:rPr>
            </w:pPr>
            <w:r w:rsidRPr="005A5996">
              <w:rPr>
                <w:rFonts w:ascii="Garamond" w:hAnsi="Garamond"/>
                <w:b/>
                <w:sz w:val="20"/>
                <w:szCs w:val="20"/>
              </w:rPr>
              <w:t>Commerce Clause</w:t>
            </w:r>
          </w:p>
          <w:p w14:paraId="2C09C634" w14:textId="77777777" w:rsidR="005A5996" w:rsidRPr="005A5996" w:rsidRDefault="005A5996" w:rsidP="000A3F28">
            <w:pPr>
              <w:contextualSpacing/>
              <w:rPr>
                <w:rFonts w:ascii="Garamond" w:hAnsi="Garamond"/>
                <w:b/>
                <w:sz w:val="20"/>
                <w:szCs w:val="20"/>
              </w:rPr>
            </w:pPr>
          </w:p>
        </w:tc>
        <w:tc>
          <w:tcPr>
            <w:tcW w:w="4182" w:type="dxa"/>
          </w:tcPr>
          <w:p w14:paraId="091826BD" w14:textId="77777777" w:rsidR="005A5996" w:rsidRDefault="005A5996" w:rsidP="000A3F28">
            <w:pPr>
              <w:contextualSpacing/>
              <w:rPr>
                <w:rFonts w:ascii="Garamond" w:hAnsi="Garamond"/>
                <w:sz w:val="20"/>
                <w:szCs w:val="20"/>
              </w:rPr>
            </w:pPr>
          </w:p>
        </w:tc>
        <w:tc>
          <w:tcPr>
            <w:tcW w:w="4183" w:type="dxa"/>
          </w:tcPr>
          <w:p w14:paraId="0E05870B" w14:textId="1648FCD5" w:rsidR="005A5996" w:rsidRDefault="005A5996" w:rsidP="000A3F28">
            <w:pPr>
              <w:contextualSpacing/>
              <w:rPr>
                <w:rFonts w:ascii="Garamond" w:hAnsi="Garamond"/>
                <w:sz w:val="20"/>
                <w:szCs w:val="20"/>
              </w:rPr>
            </w:pPr>
          </w:p>
        </w:tc>
      </w:tr>
      <w:tr w:rsidR="005A5996" w14:paraId="03C718CE" w14:textId="77777777" w:rsidTr="00472AB5">
        <w:tc>
          <w:tcPr>
            <w:tcW w:w="2425" w:type="dxa"/>
          </w:tcPr>
          <w:p w14:paraId="0876638C" w14:textId="77777777" w:rsidR="005A5996" w:rsidRPr="005A5996" w:rsidRDefault="005A5996" w:rsidP="005A5996">
            <w:pPr>
              <w:contextualSpacing/>
              <w:rPr>
                <w:rFonts w:ascii="Garamond" w:hAnsi="Garamond"/>
                <w:b/>
                <w:sz w:val="20"/>
                <w:szCs w:val="20"/>
              </w:rPr>
            </w:pPr>
          </w:p>
          <w:p w14:paraId="118BAED5" w14:textId="77777777" w:rsidR="005A5996" w:rsidRPr="005A5996" w:rsidRDefault="005A5996" w:rsidP="005A5996">
            <w:pPr>
              <w:contextualSpacing/>
              <w:rPr>
                <w:rFonts w:ascii="Garamond" w:hAnsi="Garamond"/>
                <w:b/>
                <w:sz w:val="20"/>
                <w:szCs w:val="20"/>
              </w:rPr>
            </w:pPr>
            <w:r w:rsidRPr="005A5996">
              <w:rPr>
                <w:rFonts w:ascii="Garamond" w:hAnsi="Garamond"/>
                <w:b/>
                <w:sz w:val="20"/>
                <w:szCs w:val="20"/>
              </w:rPr>
              <w:t>Supremacy Clause</w:t>
            </w:r>
          </w:p>
          <w:p w14:paraId="632549C1" w14:textId="77777777" w:rsidR="005A5996" w:rsidRPr="005A5996" w:rsidRDefault="005A5996" w:rsidP="000A3F28">
            <w:pPr>
              <w:contextualSpacing/>
              <w:rPr>
                <w:rFonts w:ascii="Garamond" w:hAnsi="Garamond"/>
                <w:b/>
                <w:sz w:val="20"/>
                <w:szCs w:val="20"/>
              </w:rPr>
            </w:pPr>
          </w:p>
        </w:tc>
        <w:tc>
          <w:tcPr>
            <w:tcW w:w="4182" w:type="dxa"/>
          </w:tcPr>
          <w:p w14:paraId="0CF7B78B" w14:textId="77777777" w:rsidR="005A5996" w:rsidRDefault="005A5996" w:rsidP="000A3F28">
            <w:pPr>
              <w:contextualSpacing/>
              <w:rPr>
                <w:rFonts w:ascii="Garamond" w:hAnsi="Garamond"/>
                <w:sz w:val="20"/>
                <w:szCs w:val="20"/>
              </w:rPr>
            </w:pPr>
          </w:p>
        </w:tc>
        <w:tc>
          <w:tcPr>
            <w:tcW w:w="4183" w:type="dxa"/>
          </w:tcPr>
          <w:p w14:paraId="288B519F" w14:textId="5FE91C83" w:rsidR="005A5996" w:rsidRDefault="005A5996" w:rsidP="000A3F28">
            <w:pPr>
              <w:contextualSpacing/>
              <w:rPr>
                <w:rFonts w:ascii="Garamond" w:hAnsi="Garamond"/>
                <w:sz w:val="20"/>
                <w:szCs w:val="20"/>
              </w:rPr>
            </w:pPr>
          </w:p>
        </w:tc>
      </w:tr>
      <w:tr w:rsidR="005A5996" w14:paraId="4B9F8BBE" w14:textId="77777777" w:rsidTr="00472AB5">
        <w:tc>
          <w:tcPr>
            <w:tcW w:w="2425" w:type="dxa"/>
          </w:tcPr>
          <w:p w14:paraId="5CEBF5E9" w14:textId="77777777" w:rsidR="005A5996" w:rsidRPr="005A5996" w:rsidRDefault="005A5996" w:rsidP="005A5996">
            <w:pPr>
              <w:contextualSpacing/>
              <w:rPr>
                <w:rFonts w:ascii="Garamond" w:hAnsi="Garamond"/>
                <w:b/>
                <w:sz w:val="20"/>
                <w:szCs w:val="20"/>
              </w:rPr>
            </w:pPr>
          </w:p>
          <w:p w14:paraId="6345D12C" w14:textId="77777777" w:rsidR="005A5996" w:rsidRPr="005A5996" w:rsidRDefault="005A5996" w:rsidP="005A5996">
            <w:pPr>
              <w:contextualSpacing/>
              <w:rPr>
                <w:rFonts w:ascii="Garamond" w:hAnsi="Garamond"/>
                <w:b/>
                <w:sz w:val="20"/>
                <w:szCs w:val="20"/>
              </w:rPr>
            </w:pPr>
            <w:r w:rsidRPr="005A5996">
              <w:rPr>
                <w:rFonts w:ascii="Garamond" w:hAnsi="Garamond"/>
                <w:b/>
                <w:sz w:val="20"/>
                <w:szCs w:val="20"/>
              </w:rPr>
              <w:t>Necessary and Proper Clause (Elastic Clause)</w:t>
            </w:r>
          </w:p>
          <w:p w14:paraId="080F5ABA" w14:textId="77777777" w:rsidR="005A5996" w:rsidRPr="005A5996" w:rsidRDefault="005A5996" w:rsidP="000A3F28">
            <w:pPr>
              <w:contextualSpacing/>
              <w:rPr>
                <w:rFonts w:ascii="Garamond" w:hAnsi="Garamond"/>
                <w:b/>
                <w:sz w:val="20"/>
                <w:szCs w:val="20"/>
              </w:rPr>
            </w:pPr>
          </w:p>
        </w:tc>
        <w:tc>
          <w:tcPr>
            <w:tcW w:w="4182" w:type="dxa"/>
          </w:tcPr>
          <w:p w14:paraId="6A9B3910" w14:textId="77777777" w:rsidR="005A5996" w:rsidRDefault="005A5996" w:rsidP="000A3F28">
            <w:pPr>
              <w:contextualSpacing/>
              <w:rPr>
                <w:rFonts w:ascii="Garamond" w:hAnsi="Garamond"/>
                <w:sz w:val="20"/>
                <w:szCs w:val="20"/>
              </w:rPr>
            </w:pPr>
          </w:p>
        </w:tc>
        <w:tc>
          <w:tcPr>
            <w:tcW w:w="4183" w:type="dxa"/>
          </w:tcPr>
          <w:p w14:paraId="50183469" w14:textId="7D3EBB0F" w:rsidR="005A5996" w:rsidRDefault="005A5996" w:rsidP="000A3F28">
            <w:pPr>
              <w:contextualSpacing/>
              <w:rPr>
                <w:rFonts w:ascii="Garamond" w:hAnsi="Garamond"/>
                <w:sz w:val="20"/>
                <w:szCs w:val="20"/>
              </w:rPr>
            </w:pPr>
          </w:p>
        </w:tc>
      </w:tr>
      <w:tr w:rsidR="005A5996" w14:paraId="4FF1BD94" w14:textId="77777777" w:rsidTr="00472AB5">
        <w:tc>
          <w:tcPr>
            <w:tcW w:w="2425" w:type="dxa"/>
          </w:tcPr>
          <w:p w14:paraId="607F7925" w14:textId="77777777" w:rsidR="005A5996" w:rsidRPr="005A5996" w:rsidRDefault="005A5996" w:rsidP="005A5996">
            <w:pPr>
              <w:contextualSpacing/>
              <w:rPr>
                <w:rFonts w:ascii="Garamond" w:hAnsi="Garamond"/>
                <w:b/>
                <w:sz w:val="20"/>
                <w:szCs w:val="20"/>
              </w:rPr>
            </w:pPr>
          </w:p>
          <w:p w14:paraId="5E280495" w14:textId="77777777" w:rsidR="005A5996" w:rsidRPr="005A5996" w:rsidRDefault="005A5996" w:rsidP="005A5996">
            <w:pPr>
              <w:contextualSpacing/>
              <w:rPr>
                <w:rFonts w:ascii="Garamond" w:hAnsi="Garamond"/>
                <w:b/>
                <w:sz w:val="20"/>
                <w:szCs w:val="20"/>
              </w:rPr>
            </w:pPr>
            <w:r w:rsidRPr="005A5996">
              <w:rPr>
                <w:rFonts w:ascii="Garamond" w:hAnsi="Garamond"/>
                <w:b/>
                <w:sz w:val="20"/>
                <w:szCs w:val="20"/>
              </w:rPr>
              <w:t>General Welfare Clause</w:t>
            </w:r>
          </w:p>
          <w:p w14:paraId="42C0CB92" w14:textId="77777777" w:rsidR="005A5996" w:rsidRPr="005A5996" w:rsidRDefault="005A5996" w:rsidP="000A3F28">
            <w:pPr>
              <w:contextualSpacing/>
              <w:rPr>
                <w:rFonts w:ascii="Garamond" w:hAnsi="Garamond"/>
                <w:b/>
                <w:sz w:val="20"/>
                <w:szCs w:val="20"/>
              </w:rPr>
            </w:pPr>
          </w:p>
        </w:tc>
        <w:tc>
          <w:tcPr>
            <w:tcW w:w="4182" w:type="dxa"/>
          </w:tcPr>
          <w:p w14:paraId="07E52811" w14:textId="77777777" w:rsidR="005A5996" w:rsidRDefault="005A5996" w:rsidP="000A3F28">
            <w:pPr>
              <w:contextualSpacing/>
              <w:rPr>
                <w:rFonts w:ascii="Garamond" w:hAnsi="Garamond"/>
                <w:sz w:val="20"/>
                <w:szCs w:val="20"/>
              </w:rPr>
            </w:pPr>
          </w:p>
        </w:tc>
        <w:tc>
          <w:tcPr>
            <w:tcW w:w="4183" w:type="dxa"/>
          </w:tcPr>
          <w:p w14:paraId="794E67D1" w14:textId="06F88A7A" w:rsidR="005A5996" w:rsidRDefault="005A5996" w:rsidP="000A3F28">
            <w:pPr>
              <w:contextualSpacing/>
              <w:rPr>
                <w:rFonts w:ascii="Garamond" w:hAnsi="Garamond"/>
                <w:sz w:val="20"/>
                <w:szCs w:val="20"/>
              </w:rPr>
            </w:pPr>
          </w:p>
        </w:tc>
      </w:tr>
      <w:tr w:rsidR="005A5996" w14:paraId="31EB005A" w14:textId="77777777" w:rsidTr="00472AB5">
        <w:tc>
          <w:tcPr>
            <w:tcW w:w="2425" w:type="dxa"/>
          </w:tcPr>
          <w:p w14:paraId="15577508" w14:textId="77777777" w:rsidR="005A5996" w:rsidRPr="005A5996" w:rsidRDefault="005A5996" w:rsidP="005A5996">
            <w:pPr>
              <w:contextualSpacing/>
              <w:rPr>
                <w:rFonts w:ascii="Garamond" w:hAnsi="Garamond"/>
                <w:b/>
                <w:sz w:val="20"/>
                <w:szCs w:val="20"/>
              </w:rPr>
            </w:pPr>
          </w:p>
          <w:p w14:paraId="3A1F5EAA" w14:textId="77777777" w:rsidR="005A5996" w:rsidRPr="005A5996" w:rsidRDefault="005A5996" w:rsidP="005A5996">
            <w:pPr>
              <w:contextualSpacing/>
              <w:rPr>
                <w:rFonts w:ascii="Garamond" w:hAnsi="Garamond"/>
                <w:b/>
                <w:sz w:val="20"/>
                <w:szCs w:val="20"/>
              </w:rPr>
            </w:pPr>
            <w:r w:rsidRPr="005A5996">
              <w:rPr>
                <w:rFonts w:ascii="Garamond" w:hAnsi="Garamond"/>
                <w:b/>
                <w:sz w:val="20"/>
                <w:szCs w:val="20"/>
              </w:rPr>
              <w:t>Establishment Clause</w:t>
            </w:r>
          </w:p>
          <w:p w14:paraId="0802ABF6" w14:textId="77777777" w:rsidR="005A5996" w:rsidRPr="005A5996" w:rsidRDefault="005A5996" w:rsidP="000A3F28">
            <w:pPr>
              <w:contextualSpacing/>
              <w:rPr>
                <w:rFonts w:ascii="Garamond" w:hAnsi="Garamond"/>
                <w:b/>
                <w:sz w:val="20"/>
                <w:szCs w:val="20"/>
              </w:rPr>
            </w:pPr>
          </w:p>
        </w:tc>
        <w:tc>
          <w:tcPr>
            <w:tcW w:w="4182" w:type="dxa"/>
          </w:tcPr>
          <w:p w14:paraId="4EBB6AAF" w14:textId="77777777" w:rsidR="005A5996" w:rsidRDefault="005A5996" w:rsidP="000A3F28">
            <w:pPr>
              <w:contextualSpacing/>
              <w:rPr>
                <w:rFonts w:ascii="Garamond" w:hAnsi="Garamond"/>
                <w:sz w:val="20"/>
                <w:szCs w:val="20"/>
              </w:rPr>
            </w:pPr>
          </w:p>
        </w:tc>
        <w:tc>
          <w:tcPr>
            <w:tcW w:w="4183" w:type="dxa"/>
          </w:tcPr>
          <w:p w14:paraId="698BC3FF" w14:textId="69E3442D" w:rsidR="005A5996" w:rsidRDefault="005A5996" w:rsidP="000A3F28">
            <w:pPr>
              <w:contextualSpacing/>
              <w:rPr>
                <w:rFonts w:ascii="Garamond" w:hAnsi="Garamond"/>
                <w:sz w:val="20"/>
                <w:szCs w:val="20"/>
              </w:rPr>
            </w:pPr>
          </w:p>
        </w:tc>
      </w:tr>
      <w:tr w:rsidR="005A5996" w14:paraId="1D21144E" w14:textId="77777777" w:rsidTr="00472AB5">
        <w:tc>
          <w:tcPr>
            <w:tcW w:w="2425" w:type="dxa"/>
          </w:tcPr>
          <w:p w14:paraId="67D2F2DC" w14:textId="77777777" w:rsidR="005A5996" w:rsidRPr="005A5996" w:rsidRDefault="005A5996" w:rsidP="000A3F28">
            <w:pPr>
              <w:contextualSpacing/>
              <w:rPr>
                <w:rFonts w:ascii="Garamond" w:hAnsi="Garamond"/>
                <w:b/>
                <w:sz w:val="20"/>
                <w:szCs w:val="20"/>
              </w:rPr>
            </w:pPr>
          </w:p>
          <w:p w14:paraId="22BBC188" w14:textId="77777777" w:rsidR="005A5996" w:rsidRPr="005A5996" w:rsidRDefault="005A5996" w:rsidP="005A5996">
            <w:pPr>
              <w:contextualSpacing/>
              <w:rPr>
                <w:rFonts w:ascii="Garamond" w:hAnsi="Garamond"/>
                <w:b/>
                <w:sz w:val="20"/>
                <w:szCs w:val="20"/>
              </w:rPr>
            </w:pPr>
            <w:r w:rsidRPr="005A5996">
              <w:rPr>
                <w:rFonts w:ascii="Garamond" w:hAnsi="Garamond"/>
                <w:b/>
                <w:sz w:val="20"/>
                <w:szCs w:val="20"/>
              </w:rPr>
              <w:t>Free-exercise Clause</w:t>
            </w:r>
          </w:p>
          <w:p w14:paraId="1F795A0F" w14:textId="77777777" w:rsidR="005A5996" w:rsidRPr="005A5996" w:rsidRDefault="005A5996" w:rsidP="000A3F28">
            <w:pPr>
              <w:contextualSpacing/>
              <w:rPr>
                <w:rFonts w:ascii="Garamond" w:hAnsi="Garamond"/>
                <w:b/>
                <w:sz w:val="20"/>
                <w:szCs w:val="20"/>
              </w:rPr>
            </w:pPr>
          </w:p>
        </w:tc>
        <w:tc>
          <w:tcPr>
            <w:tcW w:w="4182" w:type="dxa"/>
          </w:tcPr>
          <w:p w14:paraId="451FA3FF" w14:textId="77777777" w:rsidR="005A5996" w:rsidRDefault="005A5996" w:rsidP="000A3F28">
            <w:pPr>
              <w:contextualSpacing/>
              <w:rPr>
                <w:rFonts w:ascii="Garamond" w:hAnsi="Garamond"/>
                <w:sz w:val="20"/>
                <w:szCs w:val="20"/>
              </w:rPr>
            </w:pPr>
          </w:p>
        </w:tc>
        <w:tc>
          <w:tcPr>
            <w:tcW w:w="4183" w:type="dxa"/>
          </w:tcPr>
          <w:p w14:paraId="0D80B15E" w14:textId="6C243C06" w:rsidR="005A5996" w:rsidRDefault="005A5996" w:rsidP="000A3F28">
            <w:pPr>
              <w:contextualSpacing/>
              <w:rPr>
                <w:rFonts w:ascii="Garamond" w:hAnsi="Garamond"/>
                <w:sz w:val="20"/>
                <w:szCs w:val="20"/>
              </w:rPr>
            </w:pPr>
          </w:p>
        </w:tc>
      </w:tr>
      <w:tr w:rsidR="005A5996" w14:paraId="0121F672" w14:textId="77777777" w:rsidTr="00472AB5">
        <w:tc>
          <w:tcPr>
            <w:tcW w:w="2425" w:type="dxa"/>
          </w:tcPr>
          <w:p w14:paraId="33024B80" w14:textId="77777777" w:rsidR="005A5996" w:rsidRPr="005A5996" w:rsidRDefault="005A5996" w:rsidP="005A5996">
            <w:pPr>
              <w:contextualSpacing/>
              <w:rPr>
                <w:rFonts w:ascii="Garamond" w:hAnsi="Garamond"/>
                <w:b/>
                <w:sz w:val="20"/>
                <w:szCs w:val="20"/>
              </w:rPr>
            </w:pPr>
          </w:p>
          <w:p w14:paraId="527EC47B" w14:textId="77777777" w:rsidR="005A5996" w:rsidRPr="005A5996" w:rsidRDefault="005A5996" w:rsidP="005A5996">
            <w:pPr>
              <w:contextualSpacing/>
              <w:rPr>
                <w:rFonts w:ascii="Garamond" w:hAnsi="Garamond"/>
                <w:b/>
                <w:sz w:val="20"/>
                <w:szCs w:val="20"/>
              </w:rPr>
            </w:pPr>
            <w:r w:rsidRPr="005A5996">
              <w:rPr>
                <w:rFonts w:ascii="Garamond" w:hAnsi="Garamond"/>
                <w:b/>
                <w:sz w:val="20"/>
                <w:szCs w:val="20"/>
              </w:rPr>
              <w:t>Due Process Clause of 5</w:t>
            </w:r>
            <w:r w:rsidRPr="005A5996">
              <w:rPr>
                <w:rFonts w:ascii="Garamond" w:hAnsi="Garamond"/>
                <w:b/>
                <w:sz w:val="20"/>
                <w:szCs w:val="20"/>
                <w:vertAlign w:val="superscript"/>
              </w:rPr>
              <w:t>th</w:t>
            </w:r>
            <w:r w:rsidRPr="005A5996">
              <w:rPr>
                <w:rFonts w:ascii="Garamond" w:hAnsi="Garamond"/>
                <w:b/>
                <w:sz w:val="20"/>
                <w:szCs w:val="20"/>
              </w:rPr>
              <w:t xml:space="preserve"> and 14</w:t>
            </w:r>
            <w:r w:rsidRPr="005A5996">
              <w:rPr>
                <w:rFonts w:ascii="Garamond" w:hAnsi="Garamond"/>
                <w:b/>
                <w:sz w:val="20"/>
                <w:szCs w:val="20"/>
                <w:vertAlign w:val="superscript"/>
              </w:rPr>
              <w:t>th</w:t>
            </w:r>
            <w:r w:rsidRPr="005A5996">
              <w:rPr>
                <w:rFonts w:ascii="Garamond" w:hAnsi="Garamond"/>
                <w:b/>
                <w:sz w:val="20"/>
                <w:szCs w:val="20"/>
              </w:rPr>
              <w:t xml:space="preserve"> Amendments</w:t>
            </w:r>
          </w:p>
          <w:p w14:paraId="1914ADCF" w14:textId="77777777" w:rsidR="005A5996" w:rsidRPr="005A5996" w:rsidRDefault="005A5996" w:rsidP="000A3F28">
            <w:pPr>
              <w:contextualSpacing/>
              <w:rPr>
                <w:rFonts w:ascii="Garamond" w:hAnsi="Garamond"/>
                <w:b/>
                <w:sz w:val="20"/>
                <w:szCs w:val="20"/>
              </w:rPr>
            </w:pPr>
          </w:p>
        </w:tc>
        <w:tc>
          <w:tcPr>
            <w:tcW w:w="4182" w:type="dxa"/>
          </w:tcPr>
          <w:p w14:paraId="7A676896" w14:textId="77777777" w:rsidR="005A5996" w:rsidRDefault="005A5996" w:rsidP="000A3F28">
            <w:pPr>
              <w:contextualSpacing/>
              <w:rPr>
                <w:rFonts w:ascii="Garamond" w:hAnsi="Garamond"/>
                <w:sz w:val="20"/>
                <w:szCs w:val="20"/>
              </w:rPr>
            </w:pPr>
          </w:p>
        </w:tc>
        <w:tc>
          <w:tcPr>
            <w:tcW w:w="4183" w:type="dxa"/>
          </w:tcPr>
          <w:p w14:paraId="495C9DE3" w14:textId="64ED306B" w:rsidR="005A5996" w:rsidRDefault="005A5996" w:rsidP="000A3F28">
            <w:pPr>
              <w:contextualSpacing/>
              <w:rPr>
                <w:rFonts w:ascii="Garamond" w:hAnsi="Garamond"/>
                <w:sz w:val="20"/>
                <w:szCs w:val="20"/>
              </w:rPr>
            </w:pPr>
          </w:p>
        </w:tc>
      </w:tr>
      <w:tr w:rsidR="005A5996" w14:paraId="7EE04368" w14:textId="77777777" w:rsidTr="00472AB5">
        <w:tc>
          <w:tcPr>
            <w:tcW w:w="2425" w:type="dxa"/>
          </w:tcPr>
          <w:p w14:paraId="7B6EC248" w14:textId="77777777" w:rsidR="005A5996" w:rsidRPr="005A5996" w:rsidRDefault="005A5996" w:rsidP="005A5996">
            <w:pPr>
              <w:contextualSpacing/>
              <w:rPr>
                <w:rFonts w:ascii="Garamond" w:hAnsi="Garamond"/>
                <w:b/>
                <w:sz w:val="20"/>
                <w:szCs w:val="20"/>
              </w:rPr>
            </w:pPr>
          </w:p>
          <w:p w14:paraId="7603660C" w14:textId="77777777" w:rsidR="005A5996" w:rsidRPr="005A5996" w:rsidRDefault="005A5996" w:rsidP="005A5996">
            <w:pPr>
              <w:contextualSpacing/>
              <w:rPr>
                <w:rFonts w:ascii="Garamond" w:hAnsi="Garamond"/>
                <w:b/>
                <w:sz w:val="20"/>
                <w:szCs w:val="20"/>
              </w:rPr>
            </w:pPr>
            <w:r w:rsidRPr="005A5996">
              <w:rPr>
                <w:rFonts w:ascii="Garamond" w:hAnsi="Garamond"/>
                <w:b/>
                <w:sz w:val="20"/>
                <w:szCs w:val="20"/>
              </w:rPr>
              <w:t>Equal Protection Clause</w:t>
            </w:r>
          </w:p>
          <w:p w14:paraId="4D6478BA" w14:textId="77777777" w:rsidR="005A5996" w:rsidRPr="005A5996" w:rsidRDefault="005A5996" w:rsidP="005A5996">
            <w:pPr>
              <w:contextualSpacing/>
              <w:rPr>
                <w:rFonts w:ascii="Garamond" w:hAnsi="Garamond"/>
                <w:b/>
                <w:sz w:val="20"/>
                <w:szCs w:val="20"/>
              </w:rPr>
            </w:pPr>
          </w:p>
        </w:tc>
        <w:tc>
          <w:tcPr>
            <w:tcW w:w="4182" w:type="dxa"/>
          </w:tcPr>
          <w:p w14:paraId="073705FB" w14:textId="77777777" w:rsidR="005A5996" w:rsidRDefault="005A5996" w:rsidP="000A3F28">
            <w:pPr>
              <w:contextualSpacing/>
              <w:rPr>
                <w:rFonts w:ascii="Garamond" w:hAnsi="Garamond"/>
                <w:sz w:val="20"/>
                <w:szCs w:val="20"/>
              </w:rPr>
            </w:pPr>
          </w:p>
        </w:tc>
        <w:tc>
          <w:tcPr>
            <w:tcW w:w="4183" w:type="dxa"/>
          </w:tcPr>
          <w:p w14:paraId="22785EF9" w14:textId="185B7227" w:rsidR="005A5996" w:rsidRDefault="005A5996" w:rsidP="000A3F28">
            <w:pPr>
              <w:contextualSpacing/>
              <w:rPr>
                <w:rFonts w:ascii="Garamond" w:hAnsi="Garamond"/>
                <w:sz w:val="20"/>
                <w:szCs w:val="20"/>
              </w:rPr>
            </w:pPr>
          </w:p>
        </w:tc>
      </w:tr>
    </w:tbl>
    <w:p w14:paraId="009B202D" w14:textId="33BEDB90" w:rsidR="00624A70" w:rsidRDefault="00624A70" w:rsidP="00624A70">
      <w:pPr>
        <w:contextualSpacing/>
        <w:rPr>
          <w:rFonts w:ascii="Garamond" w:hAnsi="Garamond"/>
          <w:b/>
          <w:sz w:val="20"/>
          <w:szCs w:val="20"/>
        </w:rPr>
      </w:pPr>
      <w:r w:rsidRPr="00095FF3">
        <w:rPr>
          <w:rFonts w:ascii="Garamond" w:hAnsi="Garamond"/>
          <w:b/>
          <w:sz w:val="20"/>
          <w:szCs w:val="20"/>
        </w:rPr>
        <w:t>ASSIGNMENT 2 — Court Case Study (100 points)</w:t>
      </w:r>
      <w:r w:rsidR="009C3F01">
        <w:rPr>
          <w:rFonts w:ascii="Garamond" w:hAnsi="Garamond"/>
          <w:b/>
          <w:sz w:val="20"/>
          <w:szCs w:val="20"/>
        </w:rPr>
        <w:t xml:space="preserve"> --- CON-2, CON-3, CON-5, CON-6, LOR-2, LOR-3, PMI-3, PRD-2</w:t>
      </w:r>
    </w:p>
    <w:p w14:paraId="19BAF111" w14:textId="7AE36070" w:rsidR="009C3F01" w:rsidRDefault="009C3F01" w:rsidP="00624A70">
      <w:pPr>
        <w:contextualSpacing/>
        <w:rPr>
          <w:rFonts w:ascii="Garamond" w:hAnsi="Garamond"/>
          <w:b/>
          <w:sz w:val="20"/>
          <w:szCs w:val="20"/>
        </w:rPr>
      </w:pPr>
      <w:r>
        <w:rPr>
          <w:rFonts w:ascii="Garamond" w:hAnsi="Garamond"/>
          <w:b/>
          <w:sz w:val="20"/>
          <w:szCs w:val="20"/>
        </w:rPr>
        <w:t>Disciplinary Practice</w:t>
      </w:r>
      <w:r w:rsidR="00E32472">
        <w:rPr>
          <w:rFonts w:ascii="Garamond" w:hAnsi="Garamond"/>
          <w:b/>
          <w:sz w:val="20"/>
          <w:szCs w:val="20"/>
        </w:rPr>
        <w:t xml:space="preserve">s: </w:t>
      </w:r>
      <w:r>
        <w:rPr>
          <w:rFonts w:ascii="Garamond" w:hAnsi="Garamond"/>
          <w:b/>
          <w:sz w:val="20"/>
          <w:szCs w:val="20"/>
        </w:rPr>
        <w:t xml:space="preserve"> 2a, 2b</w:t>
      </w:r>
    </w:p>
    <w:p w14:paraId="047C4839" w14:textId="77777777" w:rsidR="00A2510A" w:rsidRDefault="00A2510A" w:rsidP="00A2510A">
      <w:pPr>
        <w:contextualSpacing/>
        <w:rPr>
          <w:rFonts w:ascii="Garamond" w:hAnsi="Garamond"/>
          <w:sz w:val="20"/>
          <w:szCs w:val="20"/>
        </w:rPr>
      </w:pPr>
      <w:r w:rsidRPr="00095FF3">
        <w:rPr>
          <w:rFonts w:ascii="Garamond" w:hAnsi="Garamond"/>
          <w:sz w:val="20"/>
          <w:szCs w:val="20"/>
        </w:rPr>
        <w:t xml:space="preserve">One of the most difficult aspects of this course for many students are the landmark court cases from U.S. history.  The Supreme Court has made rulings on cases that have had considerable impacts on the US.  In the pages below are 15 landmark court cases that we will discuss this year.  </w:t>
      </w:r>
    </w:p>
    <w:p w14:paraId="512221DD" w14:textId="77777777" w:rsidR="00A2510A" w:rsidRPr="00095FF3" w:rsidRDefault="00A2510A" w:rsidP="00624A70">
      <w:pPr>
        <w:contextualSpacing/>
        <w:rPr>
          <w:rFonts w:ascii="Garamond" w:hAnsi="Garamond"/>
          <w:b/>
          <w:sz w:val="20"/>
          <w:szCs w:val="20"/>
        </w:rPr>
      </w:pPr>
    </w:p>
    <w:p w14:paraId="19811304" w14:textId="150C90B1" w:rsidR="00624A70" w:rsidRPr="00095FF3" w:rsidRDefault="00624A70" w:rsidP="00624A70">
      <w:pPr>
        <w:contextualSpacing/>
        <w:rPr>
          <w:rFonts w:ascii="Garamond" w:hAnsi="Garamond"/>
          <w:sz w:val="20"/>
          <w:szCs w:val="20"/>
        </w:rPr>
      </w:pPr>
      <w:r w:rsidRPr="00095FF3">
        <w:rPr>
          <w:rFonts w:ascii="Garamond" w:hAnsi="Garamond"/>
          <w:sz w:val="20"/>
          <w:szCs w:val="20"/>
        </w:rPr>
        <w:t xml:space="preserve">For this assignment, you will research essential information for 10 cases that you choose. If you complete all 15 cases, you receive extra credit on the assignment.  For each case, you should provide the following information (an example, </w:t>
      </w:r>
      <w:r w:rsidRPr="00095FF3">
        <w:rPr>
          <w:rFonts w:ascii="Garamond" w:hAnsi="Garamond"/>
          <w:i/>
          <w:sz w:val="20"/>
          <w:szCs w:val="20"/>
        </w:rPr>
        <w:t>Lemon v. Kurtzman</w:t>
      </w:r>
      <w:r w:rsidRPr="00095FF3">
        <w:rPr>
          <w:rFonts w:ascii="Garamond" w:hAnsi="Garamond"/>
          <w:sz w:val="20"/>
          <w:szCs w:val="20"/>
        </w:rPr>
        <w:t xml:space="preserve">, is provided): Case name, year of decision, amendment that the case relates to and/or Constitutional issue, and brief summary of the </w:t>
      </w:r>
      <w:r w:rsidR="003A4096">
        <w:rPr>
          <w:rFonts w:ascii="Garamond" w:hAnsi="Garamond"/>
          <w:sz w:val="20"/>
          <w:szCs w:val="20"/>
        </w:rPr>
        <w:t>ruling/significance of the case, and explain a connection to a foundational document other than the Constitution and Bill of Rights.</w:t>
      </w:r>
    </w:p>
    <w:p w14:paraId="07C34444" w14:textId="77777777" w:rsidR="00624A70" w:rsidRPr="00095FF3" w:rsidRDefault="00624A70" w:rsidP="00624A70">
      <w:pPr>
        <w:contextualSpacing/>
        <w:rPr>
          <w:rFonts w:ascii="Garamond" w:hAnsi="Garamond"/>
          <w:sz w:val="20"/>
          <w:szCs w:val="20"/>
        </w:rPr>
      </w:pPr>
    </w:p>
    <w:p w14:paraId="691EA6F0" w14:textId="48DD3FE3" w:rsidR="00624A70" w:rsidRPr="00095FF3" w:rsidRDefault="00624A70" w:rsidP="00624A70">
      <w:pPr>
        <w:contextualSpacing/>
        <w:rPr>
          <w:rFonts w:ascii="Garamond" w:hAnsi="Garamond"/>
          <w:color w:val="000000" w:themeColor="text1"/>
          <w:sz w:val="20"/>
          <w:szCs w:val="20"/>
        </w:rPr>
      </w:pPr>
      <w:r w:rsidRPr="00095FF3">
        <w:rPr>
          <w:rFonts w:ascii="Garamond" w:hAnsi="Garamond"/>
          <w:sz w:val="20"/>
          <w:szCs w:val="20"/>
        </w:rPr>
        <w:t xml:space="preserve">The primary website recommend for this assignment is: </w:t>
      </w:r>
      <w:hyperlink r:id="rId7" w:history="1">
        <w:r w:rsidRPr="00095FF3">
          <w:rPr>
            <w:rStyle w:val="Hyperlink"/>
            <w:rFonts w:ascii="Garamond" w:hAnsi="Garamond"/>
            <w:sz w:val="20"/>
            <w:szCs w:val="20"/>
          </w:rPr>
          <w:t>www.oyez.org</w:t>
        </w:r>
      </w:hyperlink>
      <w:r w:rsidRPr="00095FF3">
        <w:rPr>
          <w:rStyle w:val="Hyperlink"/>
          <w:rFonts w:ascii="Garamond" w:hAnsi="Garamond"/>
          <w:sz w:val="20"/>
          <w:szCs w:val="20"/>
          <w:u w:val="none"/>
        </w:rPr>
        <w:t xml:space="preserve"> </w:t>
      </w:r>
      <w:r w:rsidRPr="00095FF3">
        <w:rPr>
          <w:rStyle w:val="Hyperlink"/>
          <w:rFonts w:ascii="Garamond" w:hAnsi="Garamond"/>
          <w:color w:val="000000" w:themeColor="text1"/>
          <w:sz w:val="20"/>
          <w:szCs w:val="20"/>
          <w:u w:val="none"/>
        </w:rPr>
        <w:t>, but there are others.</w:t>
      </w:r>
    </w:p>
    <w:p w14:paraId="41B57B74" w14:textId="77777777" w:rsidR="00624A70" w:rsidRPr="00095FF3" w:rsidRDefault="00624A70" w:rsidP="00624A70">
      <w:pPr>
        <w:contextualSpacing/>
        <w:rPr>
          <w:rFonts w:ascii="Garamond" w:hAnsi="Garamond"/>
          <w:sz w:val="20"/>
          <w:szCs w:val="20"/>
        </w:rPr>
        <w:sectPr w:rsidR="00624A70" w:rsidRPr="00095FF3" w:rsidSect="00624A70">
          <w:headerReference w:type="default" r:id="rId8"/>
          <w:type w:val="continuous"/>
          <w:pgSz w:w="12240" w:h="15840"/>
          <w:pgMar w:top="720" w:right="720" w:bottom="720" w:left="720" w:header="720" w:footer="720" w:gutter="0"/>
          <w:cols w:space="720"/>
          <w:docGrid w:linePitch="360"/>
        </w:sectPr>
      </w:pPr>
    </w:p>
    <w:p w14:paraId="6A4DDC71" w14:textId="77777777" w:rsidR="00624A70" w:rsidRPr="00095FF3" w:rsidRDefault="00624A70" w:rsidP="00624A70">
      <w:pPr>
        <w:pStyle w:val="NoSpacing"/>
        <w:rPr>
          <w:rFonts w:ascii="Garamond" w:hAnsi="Garamond"/>
          <w:sz w:val="20"/>
          <w:szCs w:val="20"/>
          <w:u w:val="single"/>
        </w:rPr>
      </w:pPr>
      <w:r w:rsidRPr="00095FF3">
        <w:rPr>
          <w:rFonts w:ascii="Garamond" w:hAnsi="Garamond"/>
          <w:sz w:val="20"/>
          <w:szCs w:val="20"/>
          <w:u w:val="single"/>
        </w:rPr>
        <w:t xml:space="preserve">Cases:  </w:t>
      </w:r>
    </w:p>
    <w:p w14:paraId="480EC9F2" w14:textId="77777777" w:rsidR="00624A70" w:rsidRPr="00095FF3" w:rsidRDefault="00624A70" w:rsidP="00624A70">
      <w:pPr>
        <w:pStyle w:val="NoSpacing"/>
        <w:rPr>
          <w:rFonts w:ascii="Garamond" w:hAnsi="Garamond"/>
          <w:sz w:val="20"/>
          <w:szCs w:val="20"/>
        </w:rPr>
        <w:sectPr w:rsidR="00624A70" w:rsidRPr="00095FF3" w:rsidSect="00265A36">
          <w:type w:val="continuous"/>
          <w:pgSz w:w="12240" w:h="15840"/>
          <w:pgMar w:top="720" w:right="720" w:bottom="720" w:left="720" w:header="720" w:footer="720" w:gutter="0"/>
          <w:cols w:num="3" w:space="720"/>
          <w:docGrid w:linePitch="360"/>
        </w:sectPr>
      </w:pPr>
    </w:p>
    <w:p w14:paraId="7A661C28"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McCulloch v. Maryland</w:t>
      </w:r>
    </w:p>
    <w:p w14:paraId="3A53232B"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US v. Lopez</w:t>
      </w:r>
    </w:p>
    <w:p w14:paraId="2278ED2F"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 xml:space="preserve">Baker v. </w:t>
      </w:r>
      <w:proofErr w:type="spellStart"/>
      <w:r w:rsidRPr="0032635B">
        <w:rPr>
          <w:rFonts w:ascii="Garamond" w:hAnsi="Garamond"/>
          <w:b/>
          <w:i/>
          <w:sz w:val="20"/>
          <w:szCs w:val="20"/>
        </w:rPr>
        <w:t>Carr</w:t>
      </w:r>
      <w:proofErr w:type="spellEnd"/>
    </w:p>
    <w:p w14:paraId="142FDF45" w14:textId="5EF4ACD3" w:rsidR="00624A70" w:rsidRPr="0032635B" w:rsidRDefault="0032635B" w:rsidP="00624A70">
      <w:pPr>
        <w:pStyle w:val="NoSpacing"/>
        <w:numPr>
          <w:ilvl w:val="0"/>
          <w:numId w:val="1"/>
        </w:numPr>
        <w:rPr>
          <w:rFonts w:ascii="Garamond" w:hAnsi="Garamond"/>
          <w:b/>
          <w:i/>
          <w:sz w:val="20"/>
          <w:szCs w:val="20"/>
        </w:rPr>
      </w:pPr>
      <w:r w:rsidRPr="0032635B">
        <w:rPr>
          <w:rFonts w:ascii="Garamond" w:hAnsi="Garamond"/>
          <w:b/>
          <w:i/>
          <w:sz w:val="20"/>
          <w:szCs w:val="20"/>
        </w:rPr>
        <w:t>Shaw v. Reno</w:t>
      </w:r>
    </w:p>
    <w:p w14:paraId="0B952094"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Marbury v. Madison</w:t>
      </w:r>
    </w:p>
    <w:p w14:paraId="730F7E51"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Engel v. Vitale</w:t>
      </w:r>
    </w:p>
    <w:p w14:paraId="346DDE3D"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Tinker v. Des Moines</w:t>
      </w:r>
    </w:p>
    <w:p w14:paraId="75F3AAE4"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Wisconsin v. Yoder</w:t>
      </w:r>
    </w:p>
    <w:p w14:paraId="1FEFD9C7" w14:textId="77777777" w:rsidR="00624A70" w:rsidRPr="0032635B" w:rsidRDefault="00624A70" w:rsidP="00624A70">
      <w:pPr>
        <w:pStyle w:val="NoSpacing"/>
        <w:numPr>
          <w:ilvl w:val="0"/>
          <w:numId w:val="1"/>
        </w:numPr>
        <w:rPr>
          <w:rFonts w:ascii="Garamond" w:hAnsi="Garamond"/>
          <w:b/>
          <w:i/>
          <w:sz w:val="20"/>
          <w:szCs w:val="20"/>
        </w:rPr>
      </w:pPr>
      <w:proofErr w:type="spellStart"/>
      <w:r w:rsidRPr="0032635B">
        <w:rPr>
          <w:rFonts w:ascii="Garamond" w:hAnsi="Garamond"/>
          <w:b/>
          <w:i/>
          <w:sz w:val="20"/>
          <w:szCs w:val="20"/>
        </w:rPr>
        <w:t>Schenck</w:t>
      </w:r>
      <w:proofErr w:type="spellEnd"/>
      <w:r w:rsidRPr="0032635B">
        <w:rPr>
          <w:rFonts w:ascii="Garamond" w:hAnsi="Garamond"/>
          <w:b/>
          <w:i/>
          <w:sz w:val="20"/>
          <w:szCs w:val="20"/>
        </w:rPr>
        <w:t xml:space="preserve"> v. US</w:t>
      </w:r>
    </w:p>
    <w:p w14:paraId="4F825EF7"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New York Times Co. v. US</w:t>
      </w:r>
    </w:p>
    <w:p w14:paraId="578201FF"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McDonald v. Chicago</w:t>
      </w:r>
    </w:p>
    <w:p w14:paraId="31936C6E"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Gideon v. Wainwright</w:t>
      </w:r>
    </w:p>
    <w:p w14:paraId="7FB374CD"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 xml:space="preserve">Roe v. Wade </w:t>
      </w:r>
    </w:p>
    <w:p w14:paraId="2294C932" w14:textId="77777777" w:rsidR="00624A70" w:rsidRPr="0032635B" w:rsidRDefault="00624A70" w:rsidP="00624A70">
      <w:pPr>
        <w:pStyle w:val="NoSpacing"/>
        <w:numPr>
          <w:ilvl w:val="0"/>
          <w:numId w:val="1"/>
        </w:numPr>
        <w:rPr>
          <w:rFonts w:ascii="Garamond" w:hAnsi="Garamond"/>
          <w:b/>
          <w:i/>
          <w:sz w:val="20"/>
          <w:szCs w:val="20"/>
        </w:rPr>
      </w:pPr>
      <w:r w:rsidRPr="0032635B">
        <w:rPr>
          <w:rFonts w:ascii="Garamond" w:hAnsi="Garamond"/>
          <w:b/>
          <w:i/>
          <w:sz w:val="20"/>
          <w:szCs w:val="20"/>
        </w:rPr>
        <w:t xml:space="preserve">Brown v. BOE </w:t>
      </w:r>
    </w:p>
    <w:p w14:paraId="6A33DE00" w14:textId="4DD10B72" w:rsidR="00624A70" w:rsidRPr="0032635B" w:rsidRDefault="00A2510A" w:rsidP="00624A70">
      <w:pPr>
        <w:pStyle w:val="NoSpacing"/>
        <w:numPr>
          <w:ilvl w:val="0"/>
          <w:numId w:val="1"/>
        </w:numPr>
        <w:rPr>
          <w:rFonts w:ascii="Garamond" w:hAnsi="Garamond"/>
          <w:b/>
          <w:i/>
          <w:sz w:val="20"/>
          <w:szCs w:val="20"/>
        </w:rPr>
        <w:sectPr w:rsidR="00624A70" w:rsidRPr="0032635B" w:rsidSect="009B02A8">
          <w:type w:val="continuous"/>
          <w:pgSz w:w="12240" w:h="15840"/>
          <w:pgMar w:top="720" w:right="720" w:bottom="720" w:left="720" w:header="720" w:footer="720" w:gutter="0"/>
          <w:cols w:num="3" w:space="720"/>
          <w:docGrid w:linePitch="360"/>
        </w:sectPr>
      </w:pPr>
      <w:r>
        <w:rPr>
          <w:rFonts w:ascii="Garamond" w:hAnsi="Garamond"/>
          <w:b/>
          <w:i/>
          <w:sz w:val="20"/>
          <w:szCs w:val="20"/>
        </w:rPr>
        <w:t>Citizens United v. FE</w:t>
      </w:r>
    </w:p>
    <w:p w14:paraId="7634DA86" w14:textId="77777777" w:rsidR="005F5565" w:rsidRPr="00095FF3" w:rsidRDefault="005F5565" w:rsidP="00C862CD">
      <w:pPr>
        <w:pStyle w:val="NoSpacing"/>
        <w:rPr>
          <w:rFonts w:ascii="Garamond" w:hAnsi="Garamond"/>
          <w:sz w:val="20"/>
          <w:szCs w:val="20"/>
        </w:rPr>
      </w:pPr>
    </w:p>
    <w:tbl>
      <w:tblPr>
        <w:tblStyle w:val="TableGrid"/>
        <w:tblW w:w="10894" w:type="dxa"/>
        <w:tblLook w:val="04A0" w:firstRow="1" w:lastRow="0" w:firstColumn="1" w:lastColumn="0" w:noHBand="0" w:noVBand="1"/>
      </w:tblPr>
      <w:tblGrid>
        <w:gridCol w:w="1165"/>
        <w:gridCol w:w="1080"/>
        <w:gridCol w:w="2610"/>
        <w:gridCol w:w="4050"/>
        <w:gridCol w:w="1989"/>
      </w:tblGrid>
      <w:tr w:rsidR="00E13270" w:rsidRPr="00095FF3" w14:paraId="23FB913F" w14:textId="556BB513" w:rsidTr="003A4096">
        <w:trPr>
          <w:trHeight w:val="233"/>
        </w:trPr>
        <w:tc>
          <w:tcPr>
            <w:tcW w:w="1165" w:type="dxa"/>
          </w:tcPr>
          <w:p w14:paraId="36180352" w14:textId="50FCBC08" w:rsidR="00E13270" w:rsidRPr="00095FF3" w:rsidRDefault="00E13270" w:rsidP="00294920">
            <w:pPr>
              <w:contextualSpacing/>
              <w:rPr>
                <w:rFonts w:ascii="Garamond" w:hAnsi="Garamond"/>
                <w:b/>
                <w:sz w:val="20"/>
                <w:szCs w:val="20"/>
              </w:rPr>
            </w:pPr>
            <w:r w:rsidRPr="00095FF3">
              <w:rPr>
                <w:rFonts w:ascii="Garamond" w:hAnsi="Garamond"/>
                <w:b/>
                <w:sz w:val="20"/>
                <w:szCs w:val="20"/>
              </w:rPr>
              <w:t>Case/Year</w:t>
            </w:r>
          </w:p>
        </w:tc>
        <w:tc>
          <w:tcPr>
            <w:tcW w:w="1080" w:type="dxa"/>
          </w:tcPr>
          <w:p w14:paraId="524437DB" w14:textId="30A8A633" w:rsidR="00E13270" w:rsidRPr="00095FF3" w:rsidRDefault="00E13270" w:rsidP="00294920">
            <w:pPr>
              <w:contextualSpacing/>
              <w:rPr>
                <w:rFonts w:ascii="Garamond" w:hAnsi="Garamond"/>
                <w:b/>
                <w:sz w:val="20"/>
                <w:szCs w:val="20"/>
              </w:rPr>
            </w:pPr>
            <w:r w:rsidRPr="00095FF3">
              <w:rPr>
                <w:rFonts w:ascii="Garamond" w:hAnsi="Garamond"/>
                <w:b/>
                <w:sz w:val="20"/>
                <w:szCs w:val="20"/>
              </w:rPr>
              <w:t>Decision</w:t>
            </w:r>
          </w:p>
        </w:tc>
        <w:tc>
          <w:tcPr>
            <w:tcW w:w="2610" w:type="dxa"/>
          </w:tcPr>
          <w:p w14:paraId="1E1FA8F3" w14:textId="77777777" w:rsidR="00E13270" w:rsidRPr="00095FF3" w:rsidRDefault="00E13270" w:rsidP="00294920">
            <w:pPr>
              <w:contextualSpacing/>
              <w:rPr>
                <w:rFonts w:ascii="Garamond" w:hAnsi="Garamond"/>
                <w:b/>
                <w:sz w:val="20"/>
                <w:szCs w:val="20"/>
              </w:rPr>
            </w:pPr>
            <w:r w:rsidRPr="00095FF3">
              <w:rPr>
                <w:rFonts w:ascii="Garamond" w:hAnsi="Garamond"/>
                <w:b/>
                <w:sz w:val="20"/>
                <w:szCs w:val="20"/>
              </w:rPr>
              <w:t>Amendment/Issue</w:t>
            </w:r>
          </w:p>
        </w:tc>
        <w:tc>
          <w:tcPr>
            <w:tcW w:w="4050" w:type="dxa"/>
          </w:tcPr>
          <w:p w14:paraId="3FA12454" w14:textId="2FE8396A" w:rsidR="00E13270" w:rsidRPr="00095FF3" w:rsidRDefault="00E13270" w:rsidP="00294920">
            <w:pPr>
              <w:contextualSpacing/>
              <w:rPr>
                <w:rFonts w:ascii="Garamond" w:hAnsi="Garamond"/>
                <w:b/>
                <w:sz w:val="20"/>
                <w:szCs w:val="20"/>
              </w:rPr>
            </w:pPr>
            <w:r>
              <w:rPr>
                <w:rFonts w:ascii="Garamond" w:hAnsi="Garamond"/>
                <w:b/>
                <w:sz w:val="20"/>
                <w:szCs w:val="20"/>
              </w:rPr>
              <w:t>Significance/Implications</w:t>
            </w:r>
          </w:p>
        </w:tc>
        <w:tc>
          <w:tcPr>
            <w:tcW w:w="1989" w:type="dxa"/>
          </w:tcPr>
          <w:p w14:paraId="200E87D3" w14:textId="7E977FBE" w:rsidR="00E13270" w:rsidRDefault="003A4096" w:rsidP="00294920">
            <w:pPr>
              <w:contextualSpacing/>
              <w:rPr>
                <w:rFonts w:ascii="Garamond" w:hAnsi="Garamond"/>
                <w:b/>
                <w:sz w:val="20"/>
                <w:szCs w:val="20"/>
              </w:rPr>
            </w:pPr>
            <w:r>
              <w:rPr>
                <w:rFonts w:ascii="Garamond" w:hAnsi="Garamond"/>
                <w:b/>
                <w:sz w:val="20"/>
                <w:szCs w:val="20"/>
              </w:rPr>
              <w:t>Foundational Document Tie</w:t>
            </w:r>
          </w:p>
        </w:tc>
      </w:tr>
      <w:tr w:rsidR="00E13270" w:rsidRPr="00095FF3" w14:paraId="17F74529" w14:textId="33D3B5B5" w:rsidTr="00A2510A">
        <w:trPr>
          <w:trHeight w:val="764"/>
        </w:trPr>
        <w:tc>
          <w:tcPr>
            <w:tcW w:w="1165" w:type="dxa"/>
            <w:shd w:val="clear" w:color="auto" w:fill="BFBFBF" w:themeFill="background1" w:themeFillShade="BF"/>
          </w:tcPr>
          <w:p w14:paraId="0AC66004" w14:textId="77777777" w:rsidR="00E13270" w:rsidRPr="00A2510A" w:rsidRDefault="00E13270" w:rsidP="00294920">
            <w:pPr>
              <w:contextualSpacing/>
              <w:rPr>
                <w:rFonts w:ascii="Garamond" w:hAnsi="Garamond"/>
                <w:i/>
                <w:sz w:val="18"/>
                <w:szCs w:val="18"/>
              </w:rPr>
            </w:pPr>
            <w:r w:rsidRPr="00A2510A">
              <w:rPr>
                <w:rFonts w:ascii="Garamond" w:hAnsi="Garamond"/>
                <w:i/>
                <w:sz w:val="18"/>
                <w:szCs w:val="18"/>
              </w:rPr>
              <w:t xml:space="preserve">Lemon v. Kurtzman </w:t>
            </w:r>
          </w:p>
          <w:p w14:paraId="04FFD27E" w14:textId="775E3C83" w:rsidR="00E13270" w:rsidRPr="00A2510A" w:rsidRDefault="00E13270" w:rsidP="00294920">
            <w:pPr>
              <w:contextualSpacing/>
              <w:rPr>
                <w:rFonts w:ascii="Garamond" w:hAnsi="Garamond"/>
                <w:sz w:val="18"/>
                <w:szCs w:val="18"/>
              </w:rPr>
            </w:pPr>
            <w:r w:rsidRPr="00A2510A">
              <w:rPr>
                <w:rFonts w:ascii="Garamond" w:hAnsi="Garamond"/>
                <w:sz w:val="18"/>
                <w:szCs w:val="18"/>
              </w:rPr>
              <w:t>1973</w:t>
            </w:r>
          </w:p>
        </w:tc>
        <w:tc>
          <w:tcPr>
            <w:tcW w:w="1080" w:type="dxa"/>
            <w:shd w:val="clear" w:color="auto" w:fill="BFBFBF" w:themeFill="background1" w:themeFillShade="BF"/>
          </w:tcPr>
          <w:p w14:paraId="6996EA8E" w14:textId="77777777" w:rsidR="00E13270" w:rsidRPr="00A2510A" w:rsidRDefault="00E13270" w:rsidP="00294920">
            <w:pPr>
              <w:contextualSpacing/>
              <w:rPr>
                <w:rFonts w:ascii="Garamond" w:hAnsi="Garamond"/>
                <w:sz w:val="18"/>
                <w:szCs w:val="18"/>
              </w:rPr>
            </w:pPr>
            <w:r w:rsidRPr="00A2510A">
              <w:rPr>
                <w:rFonts w:ascii="Garamond" w:hAnsi="Garamond"/>
                <w:sz w:val="18"/>
                <w:szCs w:val="18"/>
              </w:rPr>
              <w:t>8-1</w:t>
            </w:r>
          </w:p>
          <w:p w14:paraId="2F1D0028" w14:textId="5DB12C1D" w:rsidR="00E13270" w:rsidRPr="00A2510A" w:rsidRDefault="00E13270" w:rsidP="00294920">
            <w:pPr>
              <w:contextualSpacing/>
              <w:rPr>
                <w:rFonts w:ascii="Garamond" w:hAnsi="Garamond"/>
                <w:sz w:val="18"/>
                <w:szCs w:val="18"/>
              </w:rPr>
            </w:pPr>
            <w:r w:rsidRPr="00A2510A">
              <w:rPr>
                <w:rFonts w:ascii="Garamond" w:hAnsi="Garamond"/>
                <w:sz w:val="18"/>
                <w:szCs w:val="18"/>
              </w:rPr>
              <w:t>for Lemon</w:t>
            </w:r>
          </w:p>
          <w:p w14:paraId="653ACC84" w14:textId="1C496F68" w:rsidR="00E13270" w:rsidRPr="00A2510A" w:rsidRDefault="00E13270" w:rsidP="00294920">
            <w:pPr>
              <w:contextualSpacing/>
              <w:rPr>
                <w:rFonts w:ascii="Garamond" w:hAnsi="Garamond"/>
                <w:sz w:val="18"/>
                <w:szCs w:val="18"/>
              </w:rPr>
            </w:pPr>
          </w:p>
        </w:tc>
        <w:tc>
          <w:tcPr>
            <w:tcW w:w="2610" w:type="dxa"/>
            <w:shd w:val="clear" w:color="auto" w:fill="BFBFBF" w:themeFill="background1" w:themeFillShade="BF"/>
          </w:tcPr>
          <w:p w14:paraId="1BC4CC41" w14:textId="793C29F2" w:rsidR="00E13270" w:rsidRPr="00A2510A" w:rsidRDefault="00E13270" w:rsidP="00294920">
            <w:pPr>
              <w:contextualSpacing/>
              <w:rPr>
                <w:rFonts w:ascii="Garamond" w:hAnsi="Garamond"/>
                <w:sz w:val="18"/>
                <w:szCs w:val="18"/>
              </w:rPr>
            </w:pPr>
            <w:r w:rsidRPr="00A2510A">
              <w:rPr>
                <w:rFonts w:ascii="Garamond" w:hAnsi="Garamond"/>
                <w:sz w:val="18"/>
                <w:szCs w:val="18"/>
              </w:rPr>
              <w:t>1</w:t>
            </w:r>
            <w:r w:rsidRPr="00A2510A">
              <w:rPr>
                <w:rFonts w:ascii="Garamond" w:hAnsi="Garamond"/>
                <w:sz w:val="18"/>
                <w:szCs w:val="18"/>
                <w:vertAlign w:val="superscript"/>
              </w:rPr>
              <w:t>st</w:t>
            </w:r>
            <w:r w:rsidRPr="00A2510A">
              <w:rPr>
                <w:rFonts w:ascii="Garamond" w:hAnsi="Garamond"/>
                <w:sz w:val="18"/>
                <w:szCs w:val="18"/>
              </w:rPr>
              <w:t xml:space="preserve"> Amendment Freedom of Religion case related to the Establishment Clause</w:t>
            </w:r>
          </w:p>
        </w:tc>
        <w:tc>
          <w:tcPr>
            <w:tcW w:w="4050" w:type="dxa"/>
            <w:shd w:val="clear" w:color="auto" w:fill="BFBFBF" w:themeFill="background1" w:themeFillShade="BF"/>
          </w:tcPr>
          <w:p w14:paraId="67DCAD75" w14:textId="0B445DD7" w:rsidR="00E13270" w:rsidRPr="00A2510A" w:rsidRDefault="00E13270" w:rsidP="00294920">
            <w:pPr>
              <w:contextualSpacing/>
              <w:rPr>
                <w:rFonts w:ascii="Garamond" w:hAnsi="Garamond"/>
                <w:sz w:val="18"/>
                <w:szCs w:val="18"/>
              </w:rPr>
            </w:pPr>
            <w:r w:rsidRPr="00A2510A">
              <w:rPr>
                <w:rFonts w:ascii="Garamond" w:hAnsi="Garamond"/>
                <w:sz w:val="18"/>
                <w:szCs w:val="18"/>
              </w:rPr>
              <w:t xml:space="preserve">Direct government assistance to religious schools is unconstitutional.  Ruling created the “Lemon Test” to be used to determine if government actions violate establishment clause.  </w:t>
            </w:r>
          </w:p>
        </w:tc>
        <w:tc>
          <w:tcPr>
            <w:tcW w:w="1989" w:type="dxa"/>
            <w:shd w:val="clear" w:color="auto" w:fill="BFBFBF" w:themeFill="background1" w:themeFillShade="BF"/>
          </w:tcPr>
          <w:p w14:paraId="5BEEAED5" w14:textId="77777777" w:rsidR="00E13270" w:rsidRPr="00095FF3" w:rsidRDefault="00E13270" w:rsidP="00294920">
            <w:pPr>
              <w:contextualSpacing/>
              <w:rPr>
                <w:rFonts w:ascii="Garamond" w:hAnsi="Garamond"/>
                <w:sz w:val="20"/>
                <w:szCs w:val="20"/>
              </w:rPr>
            </w:pPr>
          </w:p>
        </w:tc>
      </w:tr>
      <w:tr w:rsidR="00E13270" w:rsidRPr="00095FF3" w14:paraId="56F6C237" w14:textId="7E30C5FA" w:rsidTr="003A4096">
        <w:trPr>
          <w:trHeight w:val="813"/>
        </w:trPr>
        <w:tc>
          <w:tcPr>
            <w:tcW w:w="1165" w:type="dxa"/>
          </w:tcPr>
          <w:p w14:paraId="0424FFB4" w14:textId="069BC14C" w:rsidR="00E13270" w:rsidRPr="00095FF3" w:rsidRDefault="00E13270" w:rsidP="00294920">
            <w:pPr>
              <w:contextualSpacing/>
              <w:rPr>
                <w:rFonts w:ascii="Garamond" w:hAnsi="Garamond"/>
                <w:sz w:val="20"/>
                <w:szCs w:val="20"/>
              </w:rPr>
            </w:pPr>
          </w:p>
        </w:tc>
        <w:tc>
          <w:tcPr>
            <w:tcW w:w="1080" w:type="dxa"/>
          </w:tcPr>
          <w:p w14:paraId="1A724CA6" w14:textId="77777777" w:rsidR="00E13270" w:rsidRPr="00095FF3" w:rsidRDefault="00E13270" w:rsidP="00294920">
            <w:pPr>
              <w:contextualSpacing/>
              <w:rPr>
                <w:rFonts w:ascii="Garamond" w:hAnsi="Garamond"/>
                <w:sz w:val="20"/>
                <w:szCs w:val="20"/>
              </w:rPr>
            </w:pPr>
          </w:p>
        </w:tc>
        <w:tc>
          <w:tcPr>
            <w:tcW w:w="2610" w:type="dxa"/>
          </w:tcPr>
          <w:p w14:paraId="2DF32EE2" w14:textId="77777777" w:rsidR="00E13270" w:rsidRPr="00095FF3" w:rsidRDefault="00E13270" w:rsidP="00294920">
            <w:pPr>
              <w:contextualSpacing/>
              <w:rPr>
                <w:rFonts w:ascii="Garamond" w:hAnsi="Garamond"/>
                <w:sz w:val="20"/>
                <w:szCs w:val="20"/>
              </w:rPr>
            </w:pPr>
          </w:p>
        </w:tc>
        <w:tc>
          <w:tcPr>
            <w:tcW w:w="4050" w:type="dxa"/>
          </w:tcPr>
          <w:p w14:paraId="655A5EE1" w14:textId="77777777" w:rsidR="00E13270" w:rsidRPr="00095FF3" w:rsidRDefault="00E13270" w:rsidP="00294920">
            <w:pPr>
              <w:contextualSpacing/>
              <w:rPr>
                <w:rFonts w:ascii="Garamond" w:hAnsi="Garamond"/>
                <w:sz w:val="20"/>
                <w:szCs w:val="20"/>
              </w:rPr>
            </w:pPr>
          </w:p>
        </w:tc>
        <w:tc>
          <w:tcPr>
            <w:tcW w:w="1989" w:type="dxa"/>
          </w:tcPr>
          <w:p w14:paraId="3027FB96" w14:textId="77777777" w:rsidR="00E13270" w:rsidRPr="00095FF3" w:rsidRDefault="00E13270" w:rsidP="00294920">
            <w:pPr>
              <w:contextualSpacing/>
              <w:rPr>
                <w:rFonts w:ascii="Garamond" w:hAnsi="Garamond"/>
                <w:sz w:val="20"/>
                <w:szCs w:val="20"/>
              </w:rPr>
            </w:pPr>
          </w:p>
        </w:tc>
      </w:tr>
      <w:tr w:rsidR="00E13270" w:rsidRPr="00095FF3" w14:paraId="11E5B5BD" w14:textId="77777777" w:rsidTr="003A4096">
        <w:trPr>
          <w:trHeight w:val="813"/>
        </w:trPr>
        <w:tc>
          <w:tcPr>
            <w:tcW w:w="1165" w:type="dxa"/>
          </w:tcPr>
          <w:p w14:paraId="5385A813" w14:textId="77777777" w:rsidR="00E13270" w:rsidRPr="00095FF3" w:rsidRDefault="00E13270" w:rsidP="00294920">
            <w:pPr>
              <w:contextualSpacing/>
              <w:rPr>
                <w:rFonts w:ascii="Garamond" w:hAnsi="Garamond"/>
                <w:sz w:val="20"/>
                <w:szCs w:val="20"/>
              </w:rPr>
            </w:pPr>
          </w:p>
        </w:tc>
        <w:tc>
          <w:tcPr>
            <w:tcW w:w="1080" w:type="dxa"/>
          </w:tcPr>
          <w:p w14:paraId="498DB08D" w14:textId="77777777" w:rsidR="00E13270" w:rsidRPr="00095FF3" w:rsidRDefault="00E13270" w:rsidP="00294920">
            <w:pPr>
              <w:contextualSpacing/>
              <w:rPr>
                <w:rFonts w:ascii="Garamond" w:hAnsi="Garamond"/>
                <w:sz w:val="20"/>
                <w:szCs w:val="20"/>
              </w:rPr>
            </w:pPr>
          </w:p>
        </w:tc>
        <w:tc>
          <w:tcPr>
            <w:tcW w:w="2610" w:type="dxa"/>
          </w:tcPr>
          <w:p w14:paraId="5BBAEE48" w14:textId="77777777" w:rsidR="00E13270" w:rsidRPr="00095FF3" w:rsidRDefault="00E13270" w:rsidP="00294920">
            <w:pPr>
              <w:contextualSpacing/>
              <w:rPr>
                <w:rFonts w:ascii="Garamond" w:hAnsi="Garamond"/>
                <w:sz w:val="20"/>
                <w:szCs w:val="20"/>
              </w:rPr>
            </w:pPr>
          </w:p>
        </w:tc>
        <w:tc>
          <w:tcPr>
            <w:tcW w:w="4050" w:type="dxa"/>
          </w:tcPr>
          <w:p w14:paraId="66B53F75" w14:textId="77777777" w:rsidR="00E13270" w:rsidRPr="00095FF3" w:rsidRDefault="00E13270" w:rsidP="00294920">
            <w:pPr>
              <w:contextualSpacing/>
              <w:rPr>
                <w:rFonts w:ascii="Garamond" w:hAnsi="Garamond"/>
                <w:sz w:val="20"/>
                <w:szCs w:val="20"/>
              </w:rPr>
            </w:pPr>
          </w:p>
        </w:tc>
        <w:tc>
          <w:tcPr>
            <w:tcW w:w="1989" w:type="dxa"/>
          </w:tcPr>
          <w:p w14:paraId="52505A19" w14:textId="77777777" w:rsidR="00E13270" w:rsidRPr="00095FF3" w:rsidRDefault="00E13270" w:rsidP="00294920">
            <w:pPr>
              <w:contextualSpacing/>
              <w:rPr>
                <w:rFonts w:ascii="Garamond" w:hAnsi="Garamond"/>
                <w:sz w:val="20"/>
                <w:szCs w:val="20"/>
              </w:rPr>
            </w:pPr>
          </w:p>
        </w:tc>
      </w:tr>
      <w:tr w:rsidR="00E13270" w:rsidRPr="00095FF3" w14:paraId="42717169" w14:textId="77777777" w:rsidTr="003A4096">
        <w:trPr>
          <w:trHeight w:val="813"/>
        </w:trPr>
        <w:tc>
          <w:tcPr>
            <w:tcW w:w="1165" w:type="dxa"/>
          </w:tcPr>
          <w:p w14:paraId="3479CBA2" w14:textId="77777777" w:rsidR="00E13270" w:rsidRPr="00095FF3" w:rsidRDefault="00E13270" w:rsidP="00294920">
            <w:pPr>
              <w:contextualSpacing/>
              <w:rPr>
                <w:rFonts w:ascii="Garamond" w:hAnsi="Garamond"/>
                <w:sz w:val="20"/>
                <w:szCs w:val="20"/>
              </w:rPr>
            </w:pPr>
          </w:p>
        </w:tc>
        <w:tc>
          <w:tcPr>
            <w:tcW w:w="1080" w:type="dxa"/>
          </w:tcPr>
          <w:p w14:paraId="3F85D3A1" w14:textId="77777777" w:rsidR="00E13270" w:rsidRPr="00095FF3" w:rsidRDefault="00E13270" w:rsidP="00294920">
            <w:pPr>
              <w:contextualSpacing/>
              <w:rPr>
                <w:rFonts w:ascii="Garamond" w:hAnsi="Garamond"/>
                <w:sz w:val="20"/>
                <w:szCs w:val="20"/>
              </w:rPr>
            </w:pPr>
          </w:p>
        </w:tc>
        <w:tc>
          <w:tcPr>
            <w:tcW w:w="2610" w:type="dxa"/>
          </w:tcPr>
          <w:p w14:paraId="0C148FCC" w14:textId="77777777" w:rsidR="00E13270" w:rsidRPr="00095FF3" w:rsidRDefault="00E13270" w:rsidP="00294920">
            <w:pPr>
              <w:contextualSpacing/>
              <w:rPr>
                <w:rFonts w:ascii="Garamond" w:hAnsi="Garamond"/>
                <w:sz w:val="20"/>
                <w:szCs w:val="20"/>
              </w:rPr>
            </w:pPr>
          </w:p>
        </w:tc>
        <w:tc>
          <w:tcPr>
            <w:tcW w:w="4050" w:type="dxa"/>
          </w:tcPr>
          <w:p w14:paraId="62D21C7E" w14:textId="77777777" w:rsidR="00E13270" w:rsidRPr="00095FF3" w:rsidRDefault="00E13270" w:rsidP="00294920">
            <w:pPr>
              <w:contextualSpacing/>
              <w:rPr>
                <w:rFonts w:ascii="Garamond" w:hAnsi="Garamond"/>
                <w:sz w:val="20"/>
                <w:szCs w:val="20"/>
              </w:rPr>
            </w:pPr>
          </w:p>
        </w:tc>
        <w:tc>
          <w:tcPr>
            <w:tcW w:w="1989" w:type="dxa"/>
          </w:tcPr>
          <w:p w14:paraId="319C0BD7" w14:textId="77777777" w:rsidR="00E13270" w:rsidRPr="00095FF3" w:rsidRDefault="00E13270" w:rsidP="00294920">
            <w:pPr>
              <w:contextualSpacing/>
              <w:rPr>
                <w:rFonts w:ascii="Garamond" w:hAnsi="Garamond"/>
                <w:sz w:val="20"/>
                <w:szCs w:val="20"/>
              </w:rPr>
            </w:pPr>
          </w:p>
        </w:tc>
      </w:tr>
      <w:tr w:rsidR="00E13270" w:rsidRPr="00095FF3" w14:paraId="3716454B" w14:textId="77777777" w:rsidTr="003A4096">
        <w:trPr>
          <w:trHeight w:val="813"/>
        </w:trPr>
        <w:tc>
          <w:tcPr>
            <w:tcW w:w="1165" w:type="dxa"/>
          </w:tcPr>
          <w:p w14:paraId="1518B2CC" w14:textId="77777777" w:rsidR="00E13270" w:rsidRPr="00095FF3" w:rsidRDefault="00E13270" w:rsidP="00294920">
            <w:pPr>
              <w:contextualSpacing/>
              <w:rPr>
                <w:rFonts w:ascii="Garamond" w:hAnsi="Garamond"/>
                <w:sz w:val="20"/>
                <w:szCs w:val="20"/>
              </w:rPr>
            </w:pPr>
          </w:p>
        </w:tc>
        <w:tc>
          <w:tcPr>
            <w:tcW w:w="1080" w:type="dxa"/>
          </w:tcPr>
          <w:p w14:paraId="6F8FF3EE" w14:textId="77777777" w:rsidR="00E13270" w:rsidRPr="00095FF3" w:rsidRDefault="00E13270" w:rsidP="00294920">
            <w:pPr>
              <w:contextualSpacing/>
              <w:rPr>
                <w:rFonts w:ascii="Garamond" w:hAnsi="Garamond"/>
                <w:sz w:val="20"/>
                <w:szCs w:val="20"/>
              </w:rPr>
            </w:pPr>
          </w:p>
        </w:tc>
        <w:tc>
          <w:tcPr>
            <w:tcW w:w="2610" w:type="dxa"/>
          </w:tcPr>
          <w:p w14:paraId="008DD7AB" w14:textId="77777777" w:rsidR="00E13270" w:rsidRPr="00095FF3" w:rsidRDefault="00E13270" w:rsidP="00294920">
            <w:pPr>
              <w:contextualSpacing/>
              <w:rPr>
                <w:rFonts w:ascii="Garamond" w:hAnsi="Garamond"/>
                <w:sz w:val="20"/>
                <w:szCs w:val="20"/>
              </w:rPr>
            </w:pPr>
          </w:p>
        </w:tc>
        <w:tc>
          <w:tcPr>
            <w:tcW w:w="4050" w:type="dxa"/>
          </w:tcPr>
          <w:p w14:paraId="26D54DA3" w14:textId="77777777" w:rsidR="00E13270" w:rsidRPr="00095FF3" w:rsidRDefault="00E13270" w:rsidP="00294920">
            <w:pPr>
              <w:contextualSpacing/>
              <w:rPr>
                <w:rFonts w:ascii="Garamond" w:hAnsi="Garamond"/>
                <w:sz w:val="20"/>
                <w:szCs w:val="20"/>
              </w:rPr>
            </w:pPr>
          </w:p>
        </w:tc>
        <w:tc>
          <w:tcPr>
            <w:tcW w:w="1989" w:type="dxa"/>
          </w:tcPr>
          <w:p w14:paraId="60103005" w14:textId="77777777" w:rsidR="00E13270" w:rsidRPr="00095FF3" w:rsidRDefault="00E13270" w:rsidP="00294920">
            <w:pPr>
              <w:contextualSpacing/>
              <w:rPr>
                <w:rFonts w:ascii="Garamond" w:hAnsi="Garamond"/>
                <w:sz w:val="20"/>
                <w:szCs w:val="20"/>
              </w:rPr>
            </w:pPr>
          </w:p>
        </w:tc>
      </w:tr>
      <w:tr w:rsidR="00E13270" w:rsidRPr="00095FF3" w14:paraId="68503361" w14:textId="77777777" w:rsidTr="003A4096">
        <w:trPr>
          <w:trHeight w:val="813"/>
        </w:trPr>
        <w:tc>
          <w:tcPr>
            <w:tcW w:w="1165" w:type="dxa"/>
          </w:tcPr>
          <w:p w14:paraId="6C6D1906" w14:textId="77777777" w:rsidR="00E13270" w:rsidRPr="00095FF3" w:rsidRDefault="00E13270" w:rsidP="00294920">
            <w:pPr>
              <w:contextualSpacing/>
              <w:rPr>
                <w:rFonts w:ascii="Garamond" w:hAnsi="Garamond"/>
                <w:sz w:val="20"/>
                <w:szCs w:val="20"/>
              </w:rPr>
            </w:pPr>
          </w:p>
        </w:tc>
        <w:tc>
          <w:tcPr>
            <w:tcW w:w="1080" w:type="dxa"/>
          </w:tcPr>
          <w:p w14:paraId="3065DFA9" w14:textId="77777777" w:rsidR="00E13270" w:rsidRPr="00095FF3" w:rsidRDefault="00E13270" w:rsidP="00294920">
            <w:pPr>
              <w:contextualSpacing/>
              <w:rPr>
                <w:rFonts w:ascii="Garamond" w:hAnsi="Garamond"/>
                <w:sz w:val="20"/>
                <w:szCs w:val="20"/>
              </w:rPr>
            </w:pPr>
          </w:p>
        </w:tc>
        <w:tc>
          <w:tcPr>
            <w:tcW w:w="2610" w:type="dxa"/>
          </w:tcPr>
          <w:p w14:paraId="4F422033" w14:textId="77777777" w:rsidR="00E13270" w:rsidRPr="00095FF3" w:rsidRDefault="00E13270" w:rsidP="00294920">
            <w:pPr>
              <w:contextualSpacing/>
              <w:rPr>
                <w:rFonts w:ascii="Garamond" w:hAnsi="Garamond"/>
                <w:sz w:val="20"/>
                <w:szCs w:val="20"/>
              </w:rPr>
            </w:pPr>
          </w:p>
        </w:tc>
        <w:tc>
          <w:tcPr>
            <w:tcW w:w="4050" w:type="dxa"/>
          </w:tcPr>
          <w:p w14:paraId="65AA3329" w14:textId="77777777" w:rsidR="00E13270" w:rsidRPr="00095FF3" w:rsidRDefault="00E13270" w:rsidP="00294920">
            <w:pPr>
              <w:contextualSpacing/>
              <w:rPr>
                <w:rFonts w:ascii="Garamond" w:hAnsi="Garamond"/>
                <w:sz w:val="20"/>
                <w:szCs w:val="20"/>
              </w:rPr>
            </w:pPr>
          </w:p>
        </w:tc>
        <w:tc>
          <w:tcPr>
            <w:tcW w:w="1989" w:type="dxa"/>
          </w:tcPr>
          <w:p w14:paraId="4D799BFD" w14:textId="77777777" w:rsidR="00E13270" w:rsidRPr="00095FF3" w:rsidRDefault="00E13270" w:rsidP="00294920">
            <w:pPr>
              <w:contextualSpacing/>
              <w:rPr>
                <w:rFonts w:ascii="Garamond" w:hAnsi="Garamond"/>
                <w:sz w:val="20"/>
                <w:szCs w:val="20"/>
              </w:rPr>
            </w:pPr>
          </w:p>
        </w:tc>
      </w:tr>
      <w:tr w:rsidR="00E13270" w:rsidRPr="00095FF3" w14:paraId="422618C9" w14:textId="77777777" w:rsidTr="003A4096">
        <w:trPr>
          <w:trHeight w:val="813"/>
        </w:trPr>
        <w:tc>
          <w:tcPr>
            <w:tcW w:w="1165" w:type="dxa"/>
          </w:tcPr>
          <w:p w14:paraId="67D00161" w14:textId="77777777" w:rsidR="00E13270" w:rsidRPr="00095FF3" w:rsidRDefault="00E13270" w:rsidP="00294920">
            <w:pPr>
              <w:contextualSpacing/>
              <w:rPr>
                <w:rFonts w:ascii="Garamond" w:hAnsi="Garamond"/>
                <w:sz w:val="20"/>
                <w:szCs w:val="20"/>
              </w:rPr>
            </w:pPr>
          </w:p>
        </w:tc>
        <w:tc>
          <w:tcPr>
            <w:tcW w:w="1080" w:type="dxa"/>
          </w:tcPr>
          <w:p w14:paraId="31D1CAB8" w14:textId="77777777" w:rsidR="00E13270" w:rsidRPr="00095FF3" w:rsidRDefault="00E13270" w:rsidP="00294920">
            <w:pPr>
              <w:contextualSpacing/>
              <w:rPr>
                <w:rFonts w:ascii="Garamond" w:hAnsi="Garamond"/>
                <w:sz w:val="20"/>
                <w:szCs w:val="20"/>
              </w:rPr>
            </w:pPr>
          </w:p>
        </w:tc>
        <w:tc>
          <w:tcPr>
            <w:tcW w:w="2610" w:type="dxa"/>
          </w:tcPr>
          <w:p w14:paraId="585ABE92" w14:textId="77777777" w:rsidR="00E13270" w:rsidRPr="00095FF3" w:rsidRDefault="00E13270" w:rsidP="00294920">
            <w:pPr>
              <w:contextualSpacing/>
              <w:rPr>
                <w:rFonts w:ascii="Garamond" w:hAnsi="Garamond"/>
                <w:sz w:val="20"/>
                <w:szCs w:val="20"/>
              </w:rPr>
            </w:pPr>
          </w:p>
        </w:tc>
        <w:tc>
          <w:tcPr>
            <w:tcW w:w="4050" w:type="dxa"/>
          </w:tcPr>
          <w:p w14:paraId="2B72FDC7" w14:textId="77777777" w:rsidR="00E13270" w:rsidRPr="00095FF3" w:rsidRDefault="00E13270" w:rsidP="00294920">
            <w:pPr>
              <w:contextualSpacing/>
              <w:rPr>
                <w:rFonts w:ascii="Garamond" w:hAnsi="Garamond"/>
                <w:sz w:val="20"/>
                <w:szCs w:val="20"/>
              </w:rPr>
            </w:pPr>
          </w:p>
        </w:tc>
        <w:tc>
          <w:tcPr>
            <w:tcW w:w="1989" w:type="dxa"/>
          </w:tcPr>
          <w:p w14:paraId="757E7343" w14:textId="77777777" w:rsidR="00E13270" w:rsidRPr="00095FF3" w:rsidRDefault="00E13270" w:rsidP="00294920">
            <w:pPr>
              <w:contextualSpacing/>
              <w:rPr>
                <w:rFonts w:ascii="Garamond" w:hAnsi="Garamond"/>
                <w:sz w:val="20"/>
                <w:szCs w:val="20"/>
              </w:rPr>
            </w:pPr>
          </w:p>
        </w:tc>
      </w:tr>
      <w:tr w:rsidR="00E13270" w:rsidRPr="00095FF3" w14:paraId="7380E871" w14:textId="77777777" w:rsidTr="003A4096">
        <w:trPr>
          <w:trHeight w:val="813"/>
        </w:trPr>
        <w:tc>
          <w:tcPr>
            <w:tcW w:w="1165" w:type="dxa"/>
          </w:tcPr>
          <w:p w14:paraId="4A91A16C" w14:textId="77777777" w:rsidR="00E13270" w:rsidRPr="00095FF3" w:rsidRDefault="00E13270" w:rsidP="00294920">
            <w:pPr>
              <w:contextualSpacing/>
              <w:rPr>
                <w:rFonts w:ascii="Garamond" w:hAnsi="Garamond"/>
                <w:sz w:val="20"/>
                <w:szCs w:val="20"/>
              </w:rPr>
            </w:pPr>
          </w:p>
        </w:tc>
        <w:tc>
          <w:tcPr>
            <w:tcW w:w="1080" w:type="dxa"/>
          </w:tcPr>
          <w:p w14:paraId="4FEA943C" w14:textId="77777777" w:rsidR="00E13270" w:rsidRPr="00095FF3" w:rsidRDefault="00E13270" w:rsidP="00294920">
            <w:pPr>
              <w:contextualSpacing/>
              <w:rPr>
                <w:rFonts w:ascii="Garamond" w:hAnsi="Garamond"/>
                <w:sz w:val="20"/>
                <w:szCs w:val="20"/>
              </w:rPr>
            </w:pPr>
          </w:p>
        </w:tc>
        <w:tc>
          <w:tcPr>
            <w:tcW w:w="2610" w:type="dxa"/>
          </w:tcPr>
          <w:p w14:paraId="7545A021" w14:textId="77777777" w:rsidR="00E13270" w:rsidRPr="00095FF3" w:rsidRDefault="00E13270" w:rsidP="00294920">
            <w:pPr>
              <w:contextualSpacing/>
              <w:rPr>
                <w:rFonts w:ascii="Garamond" w:hAnsi="Garamond"/>
                <w:sz w:val="20"/>
                <w:szCs w:val="20"/>
              </w:rPr>
            </w:pPr>
          </w:p>
        </w:tc>
        <w:tc>
          <w:tcPr>
            <w:tcW w:w="4050" w:type="dxa"/>
          </w:tcPr>
          <w:p w14:paraId="087D4E74" w14:textId="77777777" w:rsidR="00E13270" w:rsidRPr="00095FF3" w:rsidRDefault="00E13270" w:rsidP="00294920">
            <w:pPr>
              <w:contextualSpacing/>
              <w:rPr>
                <w:rFonts w:ascii="Garamond" w:hAnsi="Garamond"/>
                <w:sz w:val="20"/>
                <w:szCs w:val="20"/>
              </w:rPr>
            </w:pPr>
          </w:p>
        </w:tc>
        <w:tc>
          <w:tcPr>
            <w:tcW w:w="1989" w:type="dxa"/>
          </w:tcPr>
          <w:p w14:paraId="4A377C2D" w14:textId="77777777" w:rsidR="00E13270" w:rsidRPr="00095FF3" w:rsidRDefault="00E13270" w:rsidP="00294920">
            <w:pPr>
              <w:contextualSpacing/>
              <w:rPr>
                <w:rFonts w:ascii="Garamond" w:hAnsi="Garamond"/>
                <w:sz w:val="20"/>
                <w:szCs w:val="20"/>
              </w:rPr>
            </w:pPr>
          </w:p>
        </w:tc>
      </w:tr>
      <w:tr w:rsidR="00E13270" w:rsidRPr="00095FF3" w14:paraId="0F3EEC63" w14:textId="77777777" w:rsidTr="003A4096">
        <w:trPr>
          <w:trHeight w:val="813"/>
        </w:trPr>
        <w:tc>
          <w:tcPr>
            <w:tcW w:w="1165" w:type="dxa"/>
          </w:tcPr>
          <w:p w14:paraId="336229B1" w14:textId="77777777" w:rsidR="00E13270" w:rsidRPr="00095FF3" w:rsidRDefault="00E13270" w:rsidP="00294920">
            <w:pPr>
              <w:contextualSpacing/>
              <w:rPr>
                <w:rFonts w:ascii="Garamond" w:hAnsi="Garamond"/>
                <w:sz w:val="20"/>
                <w:szCs w:val="20"/>
              </w:rPr>
            </w:pPr>
          </w:p>
        </w:tc>
        <w:tc>
          <w:tcPr>
            <w:tcW w:w="1080" w:type="dxa"/>
          </w:tcPr>
          <w:p w14:paraId="57E641D8" w14:textId="77777777" w:rsidR="00E13270" w:rsidRPr="00095FF3" w:rsidRDefault="00E13270" w:rsidP="00294920">
            <w:pPr>
              <w:contextualSpacing/>
              <w:rPr>
                <w:rFonts w:ascii="Garamond" w:hAnsi="Garamond"/>
                <w:sz w:val="20"/>
                <w:szCs w:val="20"/>
              </w:rPr>
            </w:pPr>
          </w:p>
        </w:tc>
        <w:tc>
          <w:tcPr>
            <w:tcW w:w="2610" w:type="dxa"/>
          </w:tcPr>
          <w:p w14:paraId="3778CD71" w14:textId="77777777" w:rsidR="00E13270" w:rsidRPr="00095FF3" w:rsidRDefault="00E13270" w:rsidP="00294920">
            <w:pPr>
              <w:contextualSpacing/>
              <w:rPr>
                <w:rFonts w:ascii="Garamond" w:hAnsi="Garamond"/>
                <w:sz w:val="20"/>
                <w:szCs w:val="20"/>
              </w:rPr>
            </w:pPr>
          </w:p>
        </w:tc>
        <w:tc>
          <w:tcPr>
            <w:tcW w:w="4050" w:type="dxa"/>
          </w:tcPr>
          <w:p w14:paraId="4F79A93D" w14:textId="77777777" w:rsidR="00E13270" w:rsidRPr="00095FF3" w:rsidRDefault="00E13270" w:rsidP="00294920">
            <w:pPr>
              <w:contextualSpacing/>
              <w:rPr>
                <w:rFonts w:ascii="Garamond" w:hAnsi="Garamond"/>
                <w:sz w:val="20"/>
                <w:szCs w:val="20"/>
              </w:rPr>
            </w:pPr>
          </w:p>
        </w:tc>
        <w:tc>
          <w:tcPr>
            <w:tcW w:w="1989" w:type="dxa"/>
          </w:tcPr>
          <w:p w14:paraId="095E609B" w14:textId="77777777" w:rsidR="00E13270" w:rsidRPr="00095FF3" w:rsidRDefault="00E13270" w:rsidP="00294920">
            <w:pPr>
              <w:contextualSpacing/>
              <w:rPr>
                <w:rFonts w:ascii="Garamond" w:hAnsi="Garamond"/>
                <w:sz w:val="20"/>
                <w:szCs w:val="20"/>
              </w:rPr>
            </w:pPr>
          </w:p>
        </w:tc>
      </w:tr>
      <w:tr w:rsidR="00E13270" w:rsidRPr="00095FF3" w14:paraId="124BF4BF" w14:textId="77777777" w:rsidTr="003A4096">
        <w:trPr>
          <w:trHeight w:val="813"/>
        </w:trPr>
        <w:tc>
          <w:tcPr>
            <w:tcW w:w="1165" w:type="dxa"/>
          </w:tcPr>
          <w:p w14:paraId="7BFF38D9" w14:textId="77777777" w:rsidR="00E13270" w:rsidRPr="00095FF3" w:rsidRDefault="00E13270" w:rsidP="00294920">
            <w:pPr>
              <w:contextualSpacing/>
              <w:rPr>
                <w:rFonts w:ascii="Garamond" w:hAnsi="Garamond"/>
                <w:sz w:val="20"/>
                <w:szCs w:val="20"/>
              </w:rPr>
            </w:pPr>
          </w:p>
        </w:tc>
        <w:tc>
          <w:tcPr>
            <w:tcW w:w="1080" w:type="dxa"/>
          </w:tcPr>
          <w:p w14:paraId="0934E774" w14:textId="77777777" w:rsidR="00E13270" w:rsidRPr="00095FF3" w:rsidRDefault="00E13270" w:rsidP="00294920">
            <w:pPr>
              <w:contextualSpacing/>
              <w:rPr>
                <w:rFonts w:ascii="Garamond" w:hAnsi="Garamond"/>
                <w:sz w:val="20"/>
                <w:szCs w:val="20"/>
              </w:rPr>
            </w:pPr>
          </w:p>
        </w:tc>
        <w:tc>
          <w:tcPr>
            <w:tcW w:w="2610" w:type="dxa"/>
          </w:tcPr>
          <w:p w14:paraId="4DA0021D" w14:textId="77777777" w:rsidR="00E13270" w:rsidRPr="00095FF3" w:rsidRDefault="00E13270" w:rsidP="00294920">
            <w:pPr>
              <w:contextualSpacing/>
              <w:rPr>
                <w:rFonts w:ascii="Garamond" w:hAnsi="Garamond"/>
                <w:sz w:val="20"/>
                <w:szCs w:val="20"/>
              </w:rPr>
            </w:pPr>
          </w:p>
        </w:tc>
        <w:tc>
          <w:tcPr>
            <w:tcW w:w="4050" w:type="dxa"/>
          </w:tcPr>
          <w:p w14:paraId="4C1D35E4" w14:textId="77777777" w:rsidR="00E13270" w:rsidRPr="00095FF3" w:rsidRDefault="00E13270" w:rsidP="00294920">
            <w:pPr>
              <w:contextualSpacing/>
              <w:rPr>
                <w:rFonts w:ascii="Garamond" w:hAnsi="Garamond"/>
                <w:sz w:val="20"/>
                <w:szCs w:val="20"/>
              </w:rPr>
            </w:pPr>
          </w:p>
        </w:tc>
        <w:tc>
          <w:tcPr>
            <w:tcW w:w="1989" w:type="dxa"/>
          </w:tcPr>
          <w:p w14:paraId="17A93F14" w14:textId="77777777" w:rsidR="00E13270" w:rsidRPr="00095FF3" w:rsidRDefault="00E13270" w:rsidP="00294920">
            <w:pPr>
              <w:contextualSpacing/>
              <w:rPr>
                <w:rFonts w:ascii="Garamond" w:hAnsi="Garamond"/>
                <w:sz w:val="20"/>
                <w:szCs w:val="20"/>
              </w:rPr>
            </w:pPr>
          </w:p>
        </w:tc>
      </w:tr>
      <w:tr w:rsidR="00E13270" w:rsidRPr="00095FF3" w14:paraId="127A7EE8" w14:textId="77777777" w:rsidTr="003A4096">
        <w:trPr>
          <w:trHeight w:val="813"/>
        </w:trPr>
        <w:tc>
          <w:tcPr>
            <w:tcW w:w="1165" w:type="dxa"/>
          </w:tcPr>
          <w:p w14:paraId="06F8F2BF" w14:textId="77777777" w:rsidR="00E13270" w:rsidRPr="00095FF3" w:rsidRDefault="00E13270" w:rsidP="00294920">
            <w:pPr>
              <w:contextualSpacing/>
              <w:rPr>
                <w:rFonts w:ascii="Garamond" w:hAnsi="Garamond"/>
                <w:sz w:val="20"/>
                <w:szCs w:val="20"/>
              </w:rPr>
            </w:pPr>
          </w:p>
        </w:tc>
        <w:tc>
          <w:tcPr>
            <w:tcW w:w="1080" w:type="dxa"/>
          </w:tcPr>
          <w:p w14:paraId="17853513" w14:textId="77777777" w:rsidR="00E13270" w:rsidRPr="00095FF3" w:rsidRDefault="00E13270" w:rsidP="00294920">
            <w:pPr>
              <w:contextualSpacing/>
              <w:rPr>
                <w:rFonts w:ascii="Garamond" w:hAnsi="Garamond"/>
                <w:sz w:val="20"/>
                <w:szCs w:val="20"/>
              </w:rPr>
            </w:pPr>
          </w:p>
        </w:tc>
        <w:tc>
          <w:tcPr>
            <w:tcW w:w="2610" w:type="dxa"/>
          </w:tcPr>
          <w:p w14:paraId="6C51C968" w14:textId="77777777" w:rsidR="00E13270" w:rsidRPr="00095FF3" w:rsidRDefault="00E13270" w:rsidP="00294920">
            <w:pPr>
              <w:contextualSpacing/>
              <w:rPr>
                <w:rFonts w:ascii="Garamond" w:hAnsi="Garamond"/>
                <w:sz w:val="20"/>
                <w:szCs w:val="20"/>
              </w:rPr>
            </w:pPr>
          </w:p>
        </w:tc>
        <w:tc>
          <w:tcPr>
            <w:tcW w:w="4050" w:type="dxa"/>
          </w:tcPr>
          <w:p w14:paraId="5823F3D5" w14:textId="77777777" w:rsidR="00E13270" w:rsidRPr="00095FF3" w:rsidRDefault="00E13270" w:rsidP="00294920">
            <w:pPr>
              <w:contextualSpacing/>
              <w:rPr>
                <w:rFonts w:ascii="Garamond" w:hAnsi="Garamond"/>
                <w:sz w:val="20"/>
                <w:szCs w:val="20"/>
              </w:rPr>
            </w:pPr>
          </w:p>
        </w:tc>
        <w:tc>
          <w:tcPr>
            <w:tcW w:w="1989" w:type="dxa"/>
          </w:tcPr>
          <w:p w14:paraId="764E088B" w14:textId="77777777" w:rsidR="00E13270" w:rsidRPr="00095FF3" w:rsidRDefault="00E13270" w:rsidP="00294920">
            <w:pPr>
              <w:contextualSpacing/>
              <w:rPr>
                <w:rFonts w:ascii="Garamond" w:hAnsi="Garamond"/>
                <w:sz w:val="20"/>
                <w:szCs w:val="20"/>
              </w:rPr>
            </w:pPr>
          </w:p>
        </w:tc>
      </w:tr>
    </w:tbl>
    <w:p w14:paraId="00634B9F" w14:textId="77777777" w:rsidR="00C862CD" w:rsidRPr="00095FF3" w:rsidRDefault="00C862CD" w:rsidP="00C862CD">
      <w:pPr>
        <w:pStyle w:val="NoSpacing"/>
        <w:rPr>
          <w:rFonts w:ascii="Garamond" w:hAnsi="Garamond"/>
          <w:i/>
          <w:sz w:val="20"/>
          <w:szCs w:val="20"/>
        </w:rPr>
        <w:sectPr w:rsidR="00C862CD" w:rsidRPr="00095FF3" w:rsidSect="00265A36">
          <w:type w:val="continuous"/>
          <w:pgSz w:w="12240" w:h="15840"/>
          <w:pgMar w:top="720" w:right="720" w:bottom="720" w:left="720" w:header="720" w:footer="720" w:gutter="0"/>
          <w:cols w:space="720"/>
          <w:docGrid w:linePitch="360"/>
        </w:sectPr>
      </w:pPr>
    </w:p>
    <w:p w14:paraId="31E019C1" w14:textId="77777777" w:rsidR="00442A2A" w:rsidRDefault="00442A2A" w:rsidP="00C862CD">
      <w:pPr>
        <w:pStyle w:val="NoSpacing"/>
        <w:rPr>
          <w:rFonts w:ascii="Garamond" w:hAnsi="Garamond"/>
          <w:i/>
          <w:sz w:val="20"/>
          <w:szCs w:val="20"/>
        </w:rPr>
      </w:pPr>
    </w:p>
    <w:p w14:paraId="23C614BE" w14:textId="77777777" w:rsidR="00442A2A" w:rsidRDefault="00442A2A" w:rsidP="00C862CD">
      <w:pPr>
        <w:pStyle w:val="NoSpacing"/>
        <w:rPr>
          <w:rFonts w:ascii="Garamond" w:hAnsi="Garamond"/>
          <w:b/>
          <w:sz w:val="20"/>
          <w:szCs w:val="20"/>
        </w:rPr>
      </w:pPr>
      <w:r w:rsidRPr="00442A2A">
        <w:rPr>
          <w:rFonts w:ascii="Garamond" w:hAnsi="Garamond"/>
          <w:b/>
          <w:sz w:val="20"/>
          <w:szCs w:val="20"/>
        </w:rPr>
        <w:t>Additional five cases:</w:t>
      </w:r>
    </w:p>
    <w:p w14:paraId="011679CB" w14:textId="77777777" w:rsidR="00442A2A" w:rsidRDefault="00442A2A" w:rsidP="00C862CD">
      <w:pPr>
        <w:pStyle w:val="NoSpacing"/>
        <w:rPr>
          <w:rFonts w:ascii="Garamond" w:hAnsi="Garamond"/>
          <w:b/>
          <w:sz w:val="20"/>
          <w:szCs w:val="20"/>
        </w:rPr>
      </w:pPr>
    </w:p>
    <w:tbl>
      <w:tblPr>
        <w:tblStyle w:val="TableGrid"/>
        <w:tblpPr w:leftFromText="180" w:rightFromText="180" w:vertAnchor="text" w:horzAnchor="margin" w:tblpY="238"/>
        <w:tblW w:w="10894" w:type="dxa"/>
        <w:tblLook w:val="04A0" w:firstRow="1" w:lastRow="0" w:firstColumn="1" w:lastColumn="0" w:noHBand="0" w:noVBand="1"/>
      </w:tblPr>
      <w:tblGrid>
        <w:gridCol w:w="1165"/>
        <w:gridCol w:w="1080"/>
        <w:gridCol w:w="2610"/>
        <w:gridCol w:w="4050"/>
        <w:gridCol w:w="1989"/>
      </w:tblGrid>
      <w:tr w:rsidR="00442A2A" w:rsidRPr="00095FF3" w14:paraId="220B77FF" w14:textId="77777777" w:rsidTr="00442A2A">
        <w:trPr>
          <w:trHeight w:val="233"/>
        </w:trPr>
        <w:tc>
          <w:tcPr>
            <w:tcW w:w="1165" w:type="dxa"/>
          </w:tcPr>
          <w:p w14:paraId="7A32B6E1" w14:textId="77777777" w:rsidR="00442A2A" w:rsidRPr="00095FF3" w:rsidRDefault="00442A2A" w:rsidP="00442A2A">
            <w:pPr>
              <w:contextualSpacing/>
              <w:rPr>
                <w:rFonts w:ascii="Garamond" w:hAnsi="Garamond"/>
                <w:b/>
                <w:sz w:val="20"/>
                <w:szCs w:val="20"/>
              </w:rPr>
            </w:pPr>
            <w:r w:rsidRPr="00095FF3">
              <w:rPr>
                <w:rFonts w:ascii="Garamond" w:hAnsi="Garamond"/>
                <w:b/>
                <w:sz w:val="20"/>
                <w:szCs w:val="20"/>
              </w:rPr>
              <w:t>Case/Year</w:t>
            </w:r>
          </w:p>
        </w:tc>
        <w:tc>
          <w:tcPr>
            <w:tcW w:w="1080" w:type="dxa"/>
          </w:tcPr>
          <w:p w14:paraId="069ECB74" w14:textId="77777777" w:rsidR="00442A2A" w:rsidRPr="00095FF3" w:rsidRDefault="00442A2A" w:rsidP="00442A2A">
            <w:pPr>
              <w:contextualSpacing/>
              <w:rPr>
                <w:rFonts w:ascii="Garamond" w:hAnsi="Garamond"/>
                <w:b/>
                <w:sz w:val="20"/>
                <w:szCs w:val="20"/>
              </w:rPr>
            </w:pPr>
            <w:r w:rsidRPr="00095FF3">
              <w:rPr>
                <w:rFonts w:ascii="Garamond" w:hAnsi="Garamond"/>
                <w:b/>
                <w:sz w:val="20"/>
                <w:szCs w:val="20"/>
              </w:rPr>
              <w:t>Decision</w:t>
            </w:r>
          </w:p>
        </w:tc>
        <w:tc>
          <w:tcPr>
            <w:tcW w:w="2610" w:type="dxa"/>
          </w:tcPr>
          <w:p w14:paraId="14EFE268" w14:textId="77777777" w:rsidR="00442A2A" w:rsidRPr="00095FF3" w:rsidRDefault="00442A2A" w:rsidP="00442A2A">
            <w:pPr>
              <w:contextualSpacing/>
              <w:rPr>
                <w:rFonts w:ascii="Garamond" w:hAnsi="Garamond"/>
                <w:b/>
                <w:sz w:val="20"/>
                <w:szCs w:val="20"/>
              </w:rPr>
            </w:pPr>
            <w:r w:rsidRPr="00095FF3">
              <w:rPr>
                <w:rFonts w:ascii="Garamond" w:hAnsi="Garamond"/>
                <w:b/>
                <w:sz w:val="20"/>
                <w:szCs w:val="20"/>
              </w:rPr>
              <w:t>Amendment/Issue</w:t>
            </w:r>
          </w:p>
        </w:tc>
        <w:tc>
          <w:tcPr>
            <w:tcW w:w="4050" w:type="dxa"/>
          </w:tcPr>
          <w:p w14:paraId="51CD6B46" w14:textId="77777777" w:rsidR="00442A2A" w:rsidRPr="00095FF3" w:rsidRDefault="00442A2A" w:rsidP="00442A2A">
            <w:pPr>
              <w:contextualSpacing/>
              <w:rPr>
                <w:rFonts w:ascii="Garamond" w:hAnsi="Garamond"/>
                <w:b/>
                <w:sz w:val="20"/>
                <w:szCs w:val="20"/>
              </w:rPr>
            </w:pPr>
            <w:r>
              <w:rPr>
                <w:rFonts w:ascii="Garamond" w:hAnsi="Garamond"/>
                <w:b/>
                <w:sz w:val="20"/>
                <w:szCs w:val="20"/>
              </w:rPr>
              <w:t>Significance/Implications</w:t>
            </w:r>
          </w:p>
        </w:tc>
        <w:tc>
          <w:tcPr>
            <w:tcW w:w="1989" w:type="dxa"/>
          </w:tcPr>
          <w:p w14:paraId="50993ECF" w14:textId="77777777" w:rsidR="00442A2A" w:rsidRDefault="00442A2A" w:rsidP="00442A2A">
            <w:pPr>
              <w:contextualSpacing/>
              <w:rPr>
                <w:rFonts w:ascii="Garamond" w:hAnsi="Garamond"/>
                <w:b/>
                <w:sz w:val="20"/>
                <w:szCs w:val="20"/>
              </w:rPr>
            </w:pPr>
            <w:r>
              <w:rPr>
                <w:rFonts w:ascii="Garamond" w:hAnsi="Garamond"/>
                <w:b/>
                <w:sz w:val="20"/>
                <w:szCs w:val="20"/>
              </w:rPr>
              <w:t>Foundational Document Tie</w:t>
            </w:r>
          </w:p>
        </w:tc>
      </w:tr>
      <w:tr w:rsidR="00442A2A" w:rsidRPr="00095FF3" w14:paraId="5ABBED4C" w14:textId="77777777" w:rsidTr="00442A2A">
        <w:trPr>
          <w:trHeight w:val="813"/>
        </w:trPr>
        <w:tc>
          <w:tcPr>
            <w:tcW w:w="1165" w:type="dxa"/>
          </w:tcPr>
          <w:p w14:paraId="2D074196" w14:textId="77777777" w:rsidR="00442A2A" w:rsidRPr="00095FF3" w:rsidRDefault="00442A2A" w:rsidP="00442A2A">
            <w:pPr>
              <w:contextualSpacing/>
              <w:rPr>
                <w:rFonts w:ascii="Garamond" w:hAnsi="Garamond"/>
                <w:sz w:val="20"/>
                <w:szCs w:val="20"/>
              </w:rPr>
            </w:pPr>
          </w:p>
        </w:tc>
        <w:tc>
          <w:tcPr>
            <w:tcW w:w="1080" w:type="dxa"/>
          </w:tcPr>
          <w:p w14:paraId="0A6BEA11" w14:textId="77777777" w:rsidR="00442A2A" w:rsidRPr="00095FF3" w:rsidRDefault="00442A2A" w:rsidP="00442A2A">
            <w:pPr>
              <w:contextualSpacing/>
              <w:rPr>
                <w:rFonts w:ascii="Garamond" w:hAnsi="Garamond"/>
                <w:sz w:val="20"/>
                <w:szCs w:val="20"/>
              </w:rPr>
            </w:pPr>
          </w:p>
        </w:tc>
        <w:tc>
          <w:tcPr>
            <w:tcW w:w="2610" w:type="dxa"/>
          </w:tcPr>
          <w:p w14:paraId="68FF4818" w14:textId="77777777" w:rsidR="00442A2A" w:rsidRPr="00095FF3" w:rsidRDefault="00442A2A" w:rsidP="00442A2A">
            <w:pPr>
              <w:contextualSpacing/>
              <w:rPr>
                <w:rFonts w:ascii="Garamond" w:hAnsi="Garamond"/>
                <w:sz w:val="20"/>
                <w:szCs w:val="20"/>
              </w:rPr>
            </w:pPr>
          </w:p>
        </w:tc>
        <w:tc>
          <w:tcPr>
            <w:tcW w:w="4050" w:type="dxa"/>
          </w:tcPr>
          <w:p w14:paraId="247DAA38" w14:textId="77777777" w:rsidR="00442A2A" w:rsidRPr="00095FF3" w:rsidRDefault="00442A2A" w:rsidP="00442A2A">
            <w:pPr>
              <w:contextualSpacing/>
              <w:rPr>
                <w:rFonts w:ascii="Garamond" w:hAnsi="Garamond"/>
                <w:sz w:val="20"/>
                <w:szCs w:val="20"/>
              </w:rPr>
            </w:pPr>
          </w:p>
        </w:tc>
        <w:tc>
          <w:tcPr>
            <w:tcW w:w="1989" w:type="dxa"/>
          </w:tcPr>
          <w:p w14:paraId="03F7F699" w14:textId="77777777" w:rsidR="00442A2A" w:rsidRPr="00095FF3" w:rsidRDefault="00442A2A" w:rsidP="00442A2A">
            <w:pPr>
              <w:contextualSpacing/>
              <w:rPr>
                <w:rFonts w:ascii="Garamond" w:hAnsi="Garamond"/>
                <w:sz w:val="20"/>
                <w:szCs w:val="20"/>
              </w:rPr>
            </w:pPr>
          </w:p>
        </w:tc>
      </w:tr>
      <w:tr w:rsidR="00442A2A" w:rsidRPr="00095FF3" w14:paraId="4C003C1B" w14:textId="77777777" w:rsidTr="00442A2A">
        <w:trPr>
          <w:trHeight w:val="813"/>
        </w:trPr>
        <w:tc>
          <w:tcPr>
            <w:tcW w:w="1165" w:type="dxa"/>
          </w:tcPr>
          <w:p w14:paraId="768B72C5" w14:textId="77777777" w:rsidR="00442A2A" w:rsidRPr="00095FF3" w:rsidRDefault="00442A2A" w:rsidP="00442A2A">
            <w:pPr>
              <w:contextualSpacing/>
              <w:rPr>
                <w:rFonts w:ascii="Garamond" w:hAnsi="Garamond"/>
                <w:sz w:val="20"/>
                <w:szCs w:val="20"/>
              </w:rPr>
            </w:pPr>
          </w:p>
        </w:tc>
        <w:tc>
          <w:tcPr>
            <w:tcW w:w="1080" w:type="dxa"/>
          </w:tcPr>
          <w:p w14:paraId="5EBEDA90" w14:textId="77777777" w:rsidR="00442A2A" w:rsidRPr="00095FF3" w:rsidRDefault="00442A2A" w:rsidP="00442A2A">
            <w:pPr>
              <w:contextualSpacing/>
              <w:rPr>
                <w:rFonts w:ascii="Garamond" w:hAnsi="Garamond"/>
                <w:sz w:val="20"/>
                <w:szCs w:val="20"/>
              </w:rPr>
            </w:pPr>
          </w:p>
        </w:tc>
        <w:tc>
          <w:tcPr>
            <w:tcW w:w="2610" w:type="dxa"/>
          </w:tcPr>
          <w:p w14:paraId="5AD3AED6" w14:textId="77777777" w:rsidR="00442A2A" w:rsidRPr="00095FF3" w:rsidRDefault="00442A2A" w:rsidP="00442A2A">
            <w:pPr>
              <w:contextualSpacing/>
              <w:rPr>
                <w:rFonts w:ascii="Garamond" w:hAnsi="Garamond"/>
                <w:sz w:val="20"/>
                <w:szCs w:val="20"/>
              </w:rPr>
            </w:pPr>
          </w:p>
        </w:tc>
        <w:tc>
          <w:tcPr>
            <w:tcW w:w="4050" w:type="dxa"/>
          </w:tcPr>
          <w:p w14:paraId="05E7307F" w14:textId="77777777" w:rsidR="00442A2A" w:rsidRPr="00095FF3" w:rsidRDefault="00442A2A" w:rsidP="00442A2A">
            <w:pPr>
              <w:contextualSpacing/>
              <w:rPr>
                <w:rFonts w:ascii="Garamond" w:hAnsi="Garamond"/>
                <w:sz w:val="20"/>
                <w:szCs w:val="20"/>
              </w:rPr>
            </w:pPr>
          </w:p>
        </w:tc>
        <w:tc>
          <w:tcPr>
            <w:tcW w:w="1989" w:type="dxa"/>
          </w:tcPr>
          <w:p w14:paraId="113C2911" w14:textId="77777777" w:rsidR="00442A2A" w:rsidRPr="00095FF3" w:rsidRDefault="00442A2A" w:rsidP="00442A2A">
            <w:pPr>
              <w:contextualSpacing/>
              <w:rPr>
                <w:rFonts w:ascii="Garamond" w:hAnsi="Garamond"/>
                <w:sz w:val="20"/>
                <w:szCs w:val="20"/>
              </w:rPr>
            </w:pPr>
          </w:p>
        </w:tc>
      </w:tr>
      <w:tr w:rsidR="00442A2A" w:rsidRPr="00095FF3" w14:paraId="50C0485D" w14:textId="77777777" w:rsidTr="00442A2A">
        <w:trPr>
          <w:trHeight w:val="813"/>
        </w:trPr>
        <w:tc>
          <w:tcPr>
            <w:tcW w:w="1165" w:type="dxa"/>
          </w:tcPr>
          <w:p w14:paraId="400EA3DC" w14:textId="77777777" w:rsidR="00442A2A" w:rsidRPr="00095FF3" w:rsidRDefault="00442A2A" w:rsidP="00442A2A">
            <w:pPr>
              <w:contextualSpacing/>
              <w:rPr>
                <w:rFonts w:ascii="Garamond" w:hAnsi="Garamond"/>
                <w:sz w:val="20"/>
                <w:szCs w:val="20"/>
              </w:rPr>
            </w:pPr>
          </w:p>
        </w:tc>
        <w:tc>
          <w:tcPr>
            <w:tcW w:w="1080" w:type="dxa"/>
          </w:tcPr>
          <w:p w14:paraId="0CB116C7" w14:textId="77777777" w:rsidR="00442A2A" w:rsidRPr="00095FF3" w:rsidRDefault="00442A2A" w:rsidP="00442A2A">
            <w:pPr>
              <w:contextualSpacing/>
              <w:rPr>
                <w:rFonts w:ascii="Garamond" w:hAnsi="Garamond"/>
                <w:sz w:val="20"/>
                <w:szCs w:val="20"/>
              </w:rPr>
            </w:pPr>
          </w:p>
        </w:tc>
        <w:tc>
          <w:tcPr>
            <w:tcW w:w="2610" w:type="dxa"/>
          </w:tcPr>
          <w:p w14:paraId="00C37A55" w14:textId="77777777" w:rsidR="00442A2A" w:rsidRPr="00095FF3" w:rsidRDefault="00442A2A" w:rsidP="00442A2A">
            <w:pPr>
              <w:contextualSpacing/>
              <w:rPr>
                <w:rFonts w:ascii="Garamond" w:hAnsi="Garamond"/>
                <w:sz w:val="20"/>
                <w:szCs w:val="20"/>
              </w:rPr>
            </w:pPr>
          </w:p>
        </w:tc>
        <w:tc>
          <w:tcPr>
            <w:tcW w:w="4050" w:type="dxa"/>
          </w:tcPr>
          <w:p w14:paraId="6638BE88" w14:textId="77777777" w:rsidR="00442A2A" w:rsidRPr="00095FF3" w:rsidRDefault="00442A2A" w:rsidP="00442A2A">
            <w:pPr>
              <w:contextualSpacing/>
              <w:rPr>
                <w:rFonts w:ascii="Garamond" w:hAnsi="Garamond"/>
                <w:sz w:val="20"/>
                <w:szCs w:val="20"/>
              </w:rPr>
            </w:pPr>
          </w:p>
        </w:tc>
        <w:tc>
          <w:tcPr>
            <w:tcW w:w="1989" w:type="dxa"/>
          </w:tcPr>
          <w:p w14:paraId="29F25554" w14:textId="77777777" w:rsidR="00442A2A" w:rsidRPr="00095FF3" w:rsidRDefault="00442A2A" w:rsidP="00442A2A">
            <w:pPr>
              <w:contextualSpacing/>
              <w:rPr>
                <w:rFonts w:ascii="Garamond" w:hAnsi="Garamond"/>
                <w:sz w:val="20"/>
                <w:szCs w:val="20"/>
              </w:rPr>
            </w:pPr>
          </w:p>
        </w:tc>
      </w:tr>
      <w:tr w:rsidR="00442A2A" w:rsidRPr="00095FF3" w14:paraId="6E037FF7" w14:textId="77777777" w:rsidTr="00442A2A">
        <w:trPr>
          <w:trHeight w:val="813"/>
        </w:trPr>
        <w:tc>
          <w:tcPr>
            <w:tcW w:w="1165" w:type="dxa"/>
          </w:tcPr>
          <w:p w14:paraId="7BA4F13F" w14:textId="77777777" w:rsidR="00442A2A" w:rsidRPr="00095FF3" w:rsidRDefault="00442A2A" w:rsidP="00442A2A">
            <w:pPr>
              <w:contextualSpacing/>
              <w:rPr>
                <w:rFonts w:ascii="Garamond" w:hAnsi="Garamond"/>
                <w:sz w:val="20"/>
                <w:szCs w:val="20"/>
              </w:rPr>
            </w:pPr>
          </w:p>
        </w:tc>
        <w:tc>
          <w:tcPr>
            <w:tcW w:w="1080" w:type="dxa"/>
          </w:tcPr>
          <w:p w14:paraId="01C7F973" w14:textId="77777777" w:rsidR="00442A2A" w:rsidRPr="00095FF3" w:rsidRDefault="00442A2A" w:rsidP="00442A2A">
            <w:pPr>
              <w:contextualSpacing/>
              <w:rPr>
                <w:rFonts w:ascii="Garamond" w:hAnsi="Garamond"/>
                <w:sz w:val="20"/>
                <w:szCs w:val="20"/>
              </w:rPr>
            </w:pPr>
          </w:p>
        </w:tc>
        <w:tc>
          <w:tcPr>
            <w:tcW w:w="2610" w:type="dxa"/>
          </w:tcPr>
          <w:p w14:paraId="6FB9521E" w14:textId="77777777" w:rsidR="00442A2A" w:rsidRPr="00095FF3" w:rsidRDefault="00442A2A" w:rsidP="00442A2A">
            <w:pPr>
              <w:contextualSpacing/>
              <w:rPr>
                <w:rFonts w:ascii="Garamond" w:hAnsi="Garamond"/>
                <w:sz w:val="20"/>
                <w:szCs w:val="20"/>
              </w:rPr>
            </w:pPr>
          </w:p>
        </w:tc>
        <w:tc>
          <w:tcPr>
            <w:tcW w:w="4050" w:type="dxa"/>
          </w:tcPr>
          <w:p w14:paraId="33904296" w14:textId="77777777" w:rsidR="00442A2A" w:rsidRPr="00095FF3" w:rsidRDefault="00442A2A" w:rsidP="00442A2A">
            <w:pPr>
              <w:contextualSpacing/>
              <w:rPr>
                <w:rFonts w:ascii="Garamond" w:hAnsi="Garamond"/>
                <w:sz w:val="20"/>
                <w:szCs w:val="20"/>
              </w:rPr>
            </w:pPr>
          </w:p>
        </w:tc>
        <w:tc>
          <w:tcPr>
            <w:tcW w:w="1989" w:type="dxa"/>
          </w:tcPr>
          <w:p w14:paraId="40573E72" w14:textId="77777777" w:rsidR="00442A2A" w:rsidRPr="00095FF3" w:rsidRDefault="00442A2A" w:rsidP="00442A2A">
            <w:pPr>
              <w:contextualSpacing/>
              <w:rPr>
                <w:rFonts w:ascii="Garamond" w:hAnsi="Garamond"/>
                <w:sz w:val="20"/>
                <w:szCs w:val="20"/>
              </w:rPr>
            </w:pPr>
          </w:p>
        </w:tc>
      </w:tr>
      <w:tr w:rsidR="00442A2A" w:rsidRPr="00095FF3" w14:paraId="376B790D" w14:textId="77777777" w:rsidTr="00442A2A">
        <w:trPr>
          <w:trHeight w:val="813"/>
        </w:trPr>
        <w:tc>
          <w:tcPr>
            <w:tcW w:w="1165" w:type="dxa"/>
          </w:tcPr>
          <w:p w14:paraId="17511DCB" w14:textId="77777777" w:rsidR="00442A2A" w:rsidRPr="00095FF3" w:rsidRDefault="00442A2A" w:rsidP="00442A2A">
            <w:pPr>
              <w:contextualSpacing/>
              <w:rPr>
                <w:rFonts w:ascii="Garamond" w:hAnsi="Garamond"/>
                <w:sz w:val="20"/>
                <w:szCs w:val="20"/>
              </w:rPr>
            </w:pPr>
          </w:p>
        </w:tc>
        <w:tc>
          <w:tcPr>
            <w:tcW w:w="1080" w:type="dxa"/>
          </w:tcPr>
          <w:p w14:paraId="1DF0C05A" w14:textId="77777777" w:rsidR="00442A2A" w:rsidRPr="00095FF3" w:rsidRDefault="00442A2A" w:rsidP="00442A2A">
            <w:pPr>
              <w:contextualSpacing/>
              <w:rPr>
                <w:rFonts w:ascii="Garamond" w:hAnsi="Garamond"/>
                <w:sz w:val="20"/>
                <w:szCs w:val="20"/>
              </w:rPr>
            </w:pPr>
          </w:p>
        </w:tc>
        <w:tc>
          <w:tcPr>
            <w:tcW w:w="2610" w:type="dxa"/>
          </w:tcPr>
          <w:p w14:paraId="380FFABD" w14:textId="77777777" w:rsidR="00442A2A" w:rsidRPr="00095FF3" w:rsidRDefault="00442A2A" w:rsidP="00442A2A">
            <w:pPr>
              <w:contextualSpacing/>
              <w:rPr>
                <w:rFonts w:ascii="Garamond" w:hAnsi="Garamond"/>
                <w:sz w:val="20"/>
                <w:szCs w:val="20"/>
              </w:rPr>
            </w:pPr>
          </w:p>
        </w:tc>
        <w:tc>
          <w:tcPr>
            <w:tcW w:w="4050" w:type="dxa"/>
          </w:tcPr>
          <w:p w14:paraId="5812E76C" w14:textId="77777777" w:rsidR="00442A2A" w:rsidRPr="00095FF3" w:rsidRDefault="00442A2A" w:rsidP="00442A2A">
            <w:pPr>
              <w:contextualSpacing/>
              <w:rPr>
                <w:rFonts w:ascii="Garamond" w:hAnsi="Garamond"/>
                <w:sz w:val="20"/>
                <w:szCs w:val="20"/>
              </w:rPr>
            </w:pPr>
          </w:p>
        </w:tc>
        <w:tc>
          <w:tcPr>
            <w:tcW w:w="1989" w:type="dxa"/>
          </w:tcPr>
          <w:p w14:paraId="6844EE01" w14:textId="77777777" w:rsidR="00442A2A" w:rsidRPr="00095FF3" w:rsidRDefault="00442A2A" w:rsidP="00442A2A">
            <w:pPr>
              <w:contextualSpacing/>
              <w:rPr>
                <w:rFonts w:ascii="Garamond" w:hAnsi="Garamond"/>
                <w:sz w:val="20"/>
                <w:szCs w:val="20"/>
              </w:rPr>
            </w:pPr>
          </w:p>
        </w:tc>
      </w:tr>
    </w:tbl>
    <w:p w14:paraId="7C58D538" w14:textId="452CB332" w:rsidR="00442A2A" w:rsidRPr="00442A2A" w:rsidRDefault="00442A2A" w:rsidP="00C862CD">
      <w:pPr>
        <w:pStyle w:val="NoSpacing"/>
        <w:rPr>
          <w:rFonts w:ascii="Garamond" w:hAnsi="Garamond"/>
          <w:b/>
          <w:sz w:val="20"/>
          <w:szCs w:val="20"/>
        </w:rPr>
        <w:sectPr w:rsidR="00442A2A" w:rsidRPr="00442A2A" w:rsidSect="00531123">
          <w:type w:val="continuous"/>
          <w:pgSz w:w="12240" w:h="15840"/>
          <w:pgMar w:top="720" w:right="720" w:bottom="720" w:left="720" w:header="720" w:footer="720" w:gutter="0"/>
          <w:cols w:num="3" w:space="720"/>
          <w:docGrid w:linePitch="360"/>
        </w:sectPr>
      </w:pPr>
    </w:p>
    <w:p w14:paraId="74D65296" w14:textId="77777777" w:rsidR="00C862CD" w:rsidRPr="00095FF3" w:rsidRDefault="00C862CD" w:rsidP="00C862CD">
      <w:pPr>
        <w:contextualSpacing/>
        <w:rPr>
          <w:rFonts w:ascii="Garamond" w:hAnsi="Garamond"/>
          <w:b/>
          <w:sz w:val="20"/>
          <w:szCs w:val="20"/>
          <w:u w:val="single"/>
        </w:rPr>
      </w:pPr>
    </w:p>
    <w:p w14:paraId="671F4D6F" w14:textId="7F0E806B" w:rsidR="00A2510A" w:rsidRDefault="00A2510A" w:rsidP="00A2510A">
      <w:pPr>
        <w:widowControl w:val="0"/>
        <w:autoSpaceDE w:val="0"/>
        <w:autoSpaceDN w:val="0"/>
        <w:adjustRightInd w:val="0"/>
        <w:spacing w:after="0" w:line="360" w:lineRule="atLeast"/>
        <w:rPr>
          <w:rFonts w:ascii="Garamond" w:hAnsi="Garamond" w:cs="Times"/>
          <w:b/>
          <w:bCs/>
          <w:sz w:val="20"/>
          <w:szCs w:val="20"/>
        </w:rPr>
      </w:pPr>
      <w:r w:rsidRPr="00095FF3">
        <w:rPr>
          <w:rFonts w:ascii="Garamond" w:hAnsi="Garamond" w:cs="Times"/>
          <w:b/>
          <w:bCs/>
          <w:sz w:val="20"/>
          <w:szCs w:val="20"/>
        </w:rPr>
        <w:t>ASSIGNMEN</w:t>
      </w:r>
      <w:r w:rsidR="00D742EB">
        <w:rPr>
          <w:rFonts w:ascii="Garamond" w:hAnsi="Garamond" w:cs="Times"/>
          <w:b/>
          <w:bCs/>
          <w:sz w:val="20"/>
          <w:szCs w:val="20"/>
        </w:rPr>
        <w:t xml:space="preserve">T 3 --- Current Events Journal </w:t>
      </w:r>
      <w:r w:rsidRPr="00095FF3">
        <w:rPr>
          <w:rFonts w:ascii="Garamond" w:hAnsi="Garamond" w:cs="Times"/>
          <w:b/>
          <w:bCs/>
          <w:sz w:val="20"/>
          <w:szCs w:val="20"/>
        </w:rPr>
        <w:t xml:space="preserve">(100 points, total) </w:t>
      </w:r>
      <w:r w:rsidR="00E32472">
        <w:rPr>
          <w:rFonts w:ascii="Garamond" w:hAnsi="Garamond" w:cs="Times"/>
          <w:b/>
          <w:bCs/>
          <w:sz w:val="20"/>
          <w:szCs w:val="20"/>
        </w:rPr>
        <w:t>--- PRD-3</w:t>
      </w:r>
      <w:r w:rsidR="00D742EB">
        <w:rPr>
          <w:rFonts w:ascii="Garamond" w:hAnsi="Garamond" w:cs="Times"/>
          <w:b/>
          <w:bCs/>
          <w:sz w:val="20"/>
          <w:szCs w:val="20"/>
        </w:rPr>
        <w:t>, MPA-1, MPA-2, MPA-3</w:t>
      </w:r>
    </w:p>
    <w:p w14:paraId="6A617D3C" w14:textId="181B6695" w:rsidR="00D742EB" w:rsidRDefault="00D742EB" w:rsidP="00A2510A">
      <w:pPr>
        <w:widowControl w:val="0"/>
        <w:autoSpaceDE w:val="0"/>
        <w:autoSpaceDN w:val="0"/>
        <w:adjustRightInd w:val="0"/>
        <w:spacing w:after="0" w:line="360" w:lineRule="atLeast"/>
        <w:rPr>
          <w:rFonts w:ascii="Garamond" w:hAnsi="Garamond" w:cs="Times"/>
          <w:b/>
          <w:bCs/>
          <w:sz w:val="20"/>
          <w:szCs w:val="20"/>
        </w:rPr>
      </w:pPr>
      <w:r>
        <w:rPr>
          <w:rFonts w:ascii="Garamond" w:hAnsi="Garamond" w:cs="Times"/>
          <w:b/>
          <w:bCs/>
          <w:sz w:val="20"/>
          <w:szCs w:val="20"/>
        </w:rPr>
        <w:t>Disciplinary Practices:  1a-e, 2d, 3a-d, 4a-d (depending on article topic chosen).</w:t>
      </w:r>
    </w:p>
    <w:p w14:paraId="6E3B1FA4" w14:textId="77777777" w:rsidR="00D742EB" w:rsidRDefault="00D742EB" w:rsidP="00A2510A">
      <w:pPr>
        <w:widowControl w:val="0"/>
        <w:autoSpaceDE w:val="0"/>
        <w:autoSpaceDN w:val="0"/>
        <w:adjustRightInd w:val="0"/>
        <w:spacing w:after="0" w:line="0" w:lineRule="atLeast"/>
        <w:rPr>
          <w:rFonts w:ascii="Garamond" w:hAnsi="Garamond" w:cs="Times"/>
          <w:b/>
          <w:bCs/>
          <w:sz w:val="20"/>
          <w:szCs w:val="20"/>
        </w:rPr>
      </w:pPr>
    </w:p>
    <w:p w14:paraId="5CFC4E27" w14:textId="77777777" w:rsidR="00A2510A" w:rsidRPr="00095FF3" w:rsidRDefault="00A2510A" w:rsidP="00A2510A">
      <w:pPr>
        <w:widowControl w:val="0"/>
        <w:autoSpaceDE w:val="0"/>
        <w:autoSpaceDN w:val="0"/>
        <w:adjustRightInd w:val="0"/>
        <w:spacing w:after="0" w:line="0" w:lineRule="atLeast"/>
        <w:rPr>
          <w:rFonts w:ascii="Garamond" w:hAnsi="Garamond" w:cs="Times"/>
          <w:sz w:val="20"/>
          <w:szCs w:val="20"/>
        </w:rPr>
      </w:pPr>
      <w:r w:rsidRPr="00095FF3">
        <w:rPr>
          <w:rFonts w:ascii="Garamond" w:hAnsi="Garamond" w:cs="Times New Roman"/>
          <w:sz w:val="20"/>
          <w:szCs w:val="20"/>
        </w:rPr>
        <w:t xml:space="preserve">AP Government is more directly related to current events than any course you will take in high school. Everything that we will study relates to how politics and government works in modern America. Accordingly, knowledge of current political and governmental affairs will significantly help you to understand the things we study.  It will, in fact, be necessary to succeed in the course. Knowing what is going on in the country with respect to politics and government, will help you do better in the course. </w:t>
      </w:r>
    </w:p>
    <w:p w14:paraId="564F0383" w14:textId="77777777" w:rsidR="00A2510A" w:rsidRDefault="00A2510A" w:rsidP="00A2510A">
      <w:pPr>
        <w:widowControl w:val="0"/>
        <w:autoSpaceDE w:val="0"/>
        <w:autoSpaceDN w:val="0"/>
        <w:adjustRightInd w:val="0"/>
        <w:spacing w:after="0" w:line="0" w:lineRule="atLeast"/>
        <w:rPr>
          <w:rFonts w:ascii="Garamond" w:hAnsi="Garamond" w:cs="Times New Roman"/>
          <w:sz w:val="20"/>
          <w:szCs w:val="20"/>
        </w:rPr>
      </w:pPr>
      <w:r w:rsidRPr="00095FF3">
        <w:rPr>
          <w:rFonts w:ascii="Garamond" w:hAnsi="Garamond" w:cs="Times New Roman"/>
          <w:sz w:val="20"/>
          <w:szCs w:val="20"/>
        </w:rPr>
        <w:t xml:space="preserve">You should follow major current events by doing one or more of the following on at least a weekly basis: </w:t>
      </w:r>
    </w:p>
    <w:p w14:paraId="56C94D04" w14:textId="77777777" w:rsidR="00A2510A" w:rsidRPr="00095FF3" w:rsidRDefault="00A2510A" w:rsidP="00A2510A">
      <w:pPr>
        <w:widowControl w:val="0"/>
        <w:autoSpaceDE w:val="0"/>
        <w:autoSpaceDN w:val="0"/>
        <w:adjustRightInd w:val="0"/>
        <w:spacing w:after="0" w:line="0" w:lineRule="atLeast"/>
        <w:rPr>
          <w:rFonts w:ascii="Garamond" w:hAnsi="Garamond" w:cs="Times"/>
          <w:sz w:val="20"/>
          <w:szCs w:val="20"/>
        </w:rPr>
      </w:pPr>
    </w:p>
    <w:p w14:paraId="30468E29" w14:textId="77777777" w:rsidR="00A2510A" w:rsidRPr="00095FF3" w:rsidRDefault="00A2510A" w:rsidP="00A2510A">
      <w:pPr>
        <w:pStyle w:val="ListParagraph"/>
        <w:widowControl w:val="0"/>
        <w:numPr>
          <w:ilvl w:val="0"/>
          <w:numId w:val="9"/>
        </w:numPr>
        <w:autoSpaceDE w:val="0"/>
        <w:autoSpaceDN w:val="0"/>
        <w:adjustRightInd w:val="0"/>
        <w:spacing w:line="0" w:lineRule="atLeast"/>
        <w:rPr>
          <w:rFonts w:ascii="Garamond" w:hAnsi="Garamond" w:cs="Times"/>
          <w:sz w:val="20"/>
          <w:szCs w:val="20"/>
        </w:rPr>
      </w:pPr>
      <w:r w:rsidRPr="00095FF3">
        <w:rPr>
          <w:rFonts w:ascii="Garamond" w:hAnsi="Garamond"/>
          <w:sz w:val="20"/>
          <w:szCs w:val="20"/>
        </w:rPr>
        <w:t>Read either the print or online version of a major newspaper.</w:t>
      </w:r>
      <w:r w:rsidRPr="00095FF3">
        <w:rPr>
          <w:rFonts w:ascii="MS Mincho" w:eastAsia="MS Mincho" w:hAnsi="MS Mincho" w:cs="MS Mincho"/>
          <w:sz w:val="20"/>
          <w:szCs w:val="20"/>
        </w:rPr>
        <w:t> </w:t>
      </w:r>
    </w:p>
    <w:p w14:paraId="1DC87F02" w14:textId="77777777" w:rsidR="00A2510A" w:rsidRPr="00095FF3" w:rsidRDefault="00A2510A" w:rsidP="00A2510A">
      <w:pPr>
        <w:pStyle w:val="ListParagraph"/>
        <w:widowControl w:val="0"/>
        <w:numPr>
          <w:ilvl w:val="0"/>
          <w:numId w:val="9"/>
        </w:numPr>
        <w:autoSpaceDE w:val="0"/>
        <w:autoSpaceDN w:val="0"/>
        <w:adjustRightInd w:val="0"/>
        <w:spacing w:line="0" w:lineRule="atLeast"/>
        <w:rPr>
          <w:rFonts w:ascii="Garamond" w:hAnsi="Garamond" w:cs="Times"/>
          <w:sz w:val="20"/>
          <w:szCs w:val="20"/>
        </w:rPr>
      </w:pPr>
      <w:r w:rsidRPr="00095FF3">
        <w:rPr>
          <w:rFonts w:ascii="Garamond" w:hAnsi="Garamond"/>
          <w:sz w:val="20"/>
          <w:szCs w:val="20"/>
        </w:rPr>
        <w:t>Watch a national/international news broadcast (CNN, MSNBC, FOX News, PBS, ABC, CBS, NBC) – not a local news broadcast.</w:t>
      </w:r>
      <w:r w:rsidRPr="00095FF3">
        <w:rPr>
          <w:rFonts w:ascii="MS Mincho" w:eastAsia="MS Mincho" w:hAnsi="MS Mincho" w:cs="MS Mincho"/>
          <w:sz w:val="20"/>
          <w:szCs w:val="20"/>
        </w:rPr>
        <w:t> </w:t>
      </w:r>
    </w:p>
    <w:p w14:paraId="2FBD2779" w14:textId="0117DFCE" w:rsidR="00A2510A" w:rsidRPr="00095FF3" w:rsidRDefault="00A2510A" w:rsidP="00A2510A">
      <w:pPr>
        <w:pStyle w:val="ListParagraph"/>
        <w:widowControl w:val="0"/>
        <w:numPr>
          <w:ilvl w:val="0"/>
          <w:numId w:val="9"/>
        </w:numPr>
        <w:autoSpaceDE w:val="0"/>
        <w:autoSpaceDN w:val="0"/>
        <w:adjustRightInd w:val="0"/>
        <w:spacing w:line="0" w:lineRule="atLeast"/>
        <w:rPr>
          <w:rFonts w:ascii="Garamond" w:hAnsi="Garamond" w:cs="Times"/>
          <w:sz w:val="20"/>
          <w:szCs w:val="20"/>
        </w:rPr>
      </w:pPr>
      <w:r w:rsidRPr="00095FF3">
        <w:rPr>
          <w:rFonts w:ascii="Garamond" w:hAnsi="Garamond"/>
          <w:sz w:val="20"/>
          <w:szCs w:val="20"/>
        </w:rPr>
        <w:t>Read major news</w:t>
      </w:r>
      <w:r w:rsidR="00E32472">
        <w:rPr>
          <w:rFonts w:ascii="Garamond" w:hAnsi="Garamond"/>
          <w:sz w:val="20"/>
          <w:szCs w:val="20"/>
        </w:rPr>
        <w:t xml:space="preserve"> </w:t>
      </w:r>
      <w:r w:rsidRPr="00095FF3">
        <w:rPr>
          <w:rFonts w:ascii="Garamond" w:hAnsi="Garamond"/>
          <w:sz w:val="20"/>
          <w:szCs w:val="20"/>
        </w:rPr>
        <w:t>magazines or political journals (Time, Newsweek, US News and World Report, The Economist, The Atlantic, The New Yorker)</w:t>
      </w:r>
      <w:r w:rsidRPr="00095FF3">
        <w:rPr>
          <w:rFonts w:ascii="MS Mincho" w:eastAsia="MS Mincho" w:hAnsi="MS Mincho" w:cs="MS Mincho"/>
          <w:sz w:val="20"/>
          <w:szCs w:val="20"/>
        </w:rPr>
        <w:t> </w:t>
      </w:r>
    </w:p>
    <w:p w14:paraId="06A02C32" w14:textId="77777777" w:rsidR="00A2510A" w:rsidRPr="00095FF3" w:rsidRDefault="00A2510A" w:rsidP="00A2510A">
      <w:pPr>
        <w:pStyle w:val="ListParagraph"/>
        <w:widowControl w:val="0"/>
        <w:numPr>
          <w:ilvl w:val="0"/>
          <w:numId w:val="9"/>
        </w:numPr>
        <w:autoSpaceDE w:val="0"/>
        <w:autoSpaceDN w:val="0"/>
        <w:adjustRightInd w:val="0"/>
        <w:spacing w:line="0" w:lineRule="atLeast"/>
        <w:rPr>
          <w:rFonts w:ascii="Garamond" w:hAnsi="Garamond" w:cs="Times"/>
          <w:sz w:val="20"/>
          <w:szCs w:val="20"/>
        </w:rPr>
      </w:pPr>
      <w:r w:rsidRPr="00095FF3">
        <w:rPr>
          <w:rFonts w:ascii="Garamond" w:hAnsi="Garamond"/>
          <w:sz w:val="20"/>
          <w:szCs w:val="20"/>
        </w:rPr>
        <w:t>Read articles from an online political journalism website such as Politico (politico.com) or Five-Thirty-Eight (fivethirtyeight.com)</w:t>
      </w:r>
    </w:p>
    <w:p w14:paraId="48B29757" w14:textId="77777777" w:rsidR="00A2510A" w:rsidRPr="00E32472" w:rsidRDefault="00A2510A" w:rsidP="00A2510A">
      <w:pPr>
        <w:pStyle w:val="ListParagraph"/>
        <w:widowControl w:val="0"/>
        <w:numPr>
          <w:ilvl w:val="0"/>
          <w:numId w:val="9"/>
        </w:numPr>
        <w:autoSpaceDE w:val="0"/>
        <w:autoSpaceDN w:val="0"/>
        <w:adjustRightInd w:val="0"/>
        <w:spacing w:line="0" w:lineRule="atLeast"/>
        <w:rPr>
          <w:rFonts w:ascii="Garamond" w:hAnsi="Garamond" w:cs="Times"/>
          <w:sz w:val="20"/>
          <w:szCs w:val="20"/>
        </w:rPr>
      </w:pPr>
      <w:r w:rsidRPr="00095FF3">
        <w:rPr>
          <w:rFonts w:ascii="Garamond" w:hAnsi="Garamond"/>
          <w:sz w:val="20"/>
          <w:szCs w:val="20"/>
        </w:rPr>
        <w:t>Watch daily or weekly news/current affairs programming (Hardball, Meet the Press, Face the Nation, This Week, etc.)</w:t>
      </w:r>
    </w:p>
    <w:p w14:paraId="045374E1" w14:textId="77777777" w:rsidR="00D742EB" w:rsidRDefault="00D742EB" w:rsidP="00A2510A">
      <w:pPr>
        <w:widowControl w:val="0"/>
        <w:autoSpaceDE w:val="0"/>
        <w:autoSpaceDN w:val="0"/>
        <w:adjustRightInd w:val="0"/>
        <w:spacing w:line="0" w:lineRule="atLeast"/>
        <w:rPr>
          <w:rFonts w:ascii="Garamond" w:hAnsi="Garamond" w:cs="Times"/>
          <w:sz w:val="20"/>
          <w:szCs w:val="20"/>
        </w:rPr>
      </w:pPr>
    </w:p>
    <w:p w14:paraId="3839672D" w14:textId="77777777" w:rsidR="00A2510A" w:rsidRPr="00095FF3" w:rsidRDefault="00A2510A" w:rsidP="00A2510A">
      <w:pPr>
        <w:widowControl w:val="0"/>
        <w:autoSpaceDE w:val="0"/>
        <w:autoSpaceDN w:val="0"/>
        <w:adjustRightInd w:val="0"/>
        <w:spacing w:line="0" w:lineRule="atLeast"/>
        <w:rPr>
          <w:rFonts w:ascii="Garamond" w:hAnsi="Garamond" w:cs="Times"/>
          <w:b/>
          <w:sz w:val="20"/>
          <w:szCs w:val="20"/>
        </w:rPr>
      </w:pPr>
      <w:r w:rsidRPr="00095FF3">
        <w:rPr>
          <w:rFonts w:ascii="Garamond" w:hAnsi="Garamond" w:cs="Times"/>
          <w:b/>
          <w:sz w:val="20"/>
          <w:szCs w:val="20"/>
        </w:rPr>
        <w:t xml:space="preserve">**Note:  It is good to vary your sources when viewing so you can get various perspectives on the same issue.  All news reports are not equal and will cover different sides/aspects of the story.  </w:t>
      </w:r>
    </w:p>
    <w:p w14:paraId="0D37EC30" w14:textId="3DE4F1D1" w:rsidR="00A2510A" w:rsidRPr="00095FF3" w:rsidRDefault="003A538C" w:rsidP="00A2510A">
      <w:pPr>
        <w:pStyle w:val="ListParagraph"/>
        <w:widowControl w:val="0"/>
        <w:numPr>
          <w:ilvl w:val="0"/>
          <w:numId w:val="12"/>
        </w:numPr>
        <w:autoSpaceDE w:val="0"/>
        <w:autoSpaceDN w:val="0"/>
        <w:adjustRightInd w:val="0"/>
        <w:spacing w:line="0" w:lineRule="atLeast"/>
        <w:rPr>
          <w:rFonts w:ascii="Garamond" w:hAnsi="Garamond"/>
          <w:sz w:val="20"/>
          <w:szCs w:val="20"/>
        </w:rPr>
      </w:pPr>
      <w:r>
        <w:rPr>
          <w:rFonts w:ascii="Garamond" w:hAnsi="Garamond"/>
          <w:sz w:val="20"/>
          <w:szCs w:val="20"/>
        </w:rPr>
        <w:t>B</w:t>
      </w:r>
      <w:r w:rsidR="00597094">
        <w:rPr>
          <w:rFonts w:ascii="Garamond" w:hAnsi="Garamond"/>
          <w:sz w:val="20"/>
          <w:szCs w:val="20"/>
        </w:rPr>
        <w:t xml:space="preserve">eginning the week of December </w:t>
      </w:r>
      <w:r>
        <w:rPr>
          <w:rFonts w:ascii="Garamond" w:hAnsi="Garamond"/>
          <w:sz w:val="20"/>
          <w:szCs w:val="20"/>
        </w:rPr>
        <w:t>17</w:t>
      </w:r>
      <w:r w:rsidRPr="00597094">
        <w:rPr>
          <w:rFonts w:ascii="Garamond" w:hAnsi="Garamond"/>
          <w:sz w:val="20"/>
          <w:szCs w:val="20"/>
          <w:vertAlign w:val="superscript"/>
        </w:rPr>
        <w:t>st</w:t>
      </w:r>
      <w:r>
        <w:rPr>
          <w:rFonts w:ascii="Garamond" w:hAnsi="Garamond"/>
          <w:sz w:val="20"/>
          <w:szCs w:val="20"/>
        </w:rPr>
        <w:t xml:space="preserve"> and</w:t>
      </w:r>
      <w:r w:rsidR="00597094">
        <w:rPr>
          <w:rFonts w:ascii="Garamond" w:hAnsi="Garamond"/>
          <w:sz w:val="20"/>
          <w:szCs w:val="20"/>
        </w:rPr>
        <w:t xml:space="preserve"> ending the week of January</w:t>
      </w:r>
      <w:r>
        <w:rPr>
          <w:rFonts w:ascii="Garamond" w:hAnsi="Garamond"/>
          <w:sz w:val="20"/>
          <w:szCs w:val="20"/>
        </w:rPr>
        <w:t xml:space="preserve"> 7th, create</w:t>
      </w:r>
      <w:r w:rsidR="00A2510A" w:rsidRPr="00095FF3">
        <w:rPr>
          <w:rFonts w:ascii="Garamond" w:hAnsi="Garamond"/>
          <w:sz w:val="20"/>
          <w:szCs w:val="20"/>
        </w:rPr>
        <w:t xml:space="preserve"> a current events journal</w:t>
      </w:r>
      <w:r>
        <w:rPr>
          <w:rFonts w:ascii="Garamond" w:hAnsi="Garamond"/>
          <w:sz w:val="20"/>
          <w:szCs w:val="20"/>
        </w:rPr>
        <w:t xml:space="preserve"> entry</w:t>
      </w:r>
      <w:r w:rsidR="00A2510A" w:rsidRPr="00095FF3">
        <w:rPr>
          <w:rFonts w:ascii="Garamond" w:hAnsi="Garamond"/>
          <w:sz w:val="20"/>
          <w:szCs w:val="20"/>
        </w:rPr>
        <w:t xml:space="preserve">, jot down notes and sources as you see or hear them. </w:t>
      </w:r>
    </w:p>
    <w:p w14:paraId="356CA1D0" w14:textId="072346EA" w:rsidR="00A2510A" w:rsidRPr="00095FF3" w:rsidRDefault="003A538C" w:rsidP="00A2510A">
      <w:pPr>
        <w:pStyle w:val="ListParagraph"/>
        <w:widowControl w:val="0"/>
        <w:numPr>
          <w:ilvl w:val="0"/>
          <w:numId w:val="12"/>
        </w:numPr>
        <w:autoSpaceDE w:val="0"/>
        <w:autoSpaceDN w:val="0"/>
        <w:adjustRightInd w:val="0"/>
        <w:spacing w:line="0" w:lineRule="atLeast"/>
        <w:rPr>
          <w:rFonts w:ascii="Garamond" w:hAnsi="Garamond" w:cs="Times"/>
          <w:sz w:val="20"/>
          <w:szCs w:val="20"/>
        </w:rPr>
      </w:pPr>
      <w:r>
        <w:rPr>
          <w:rFonts w:ascii="Garamond" w:hAnsi="Garamond"/>
          <w:sz w:val="20"/>
          <w:szCs w:val="20"/>
        </w:rPr>
        <w:t>Choose one current even during that time</w:t>
      </w:r>
      <w:r w:rsidR="00A2510A" w:rsidRPr="00095FF3">
        <w:rPr>
          <w:rFonts w:ascii="Garamond" w:hAnsi="Garamond"/>
          <w:sz w:val="20"/>
          <w:szCs w:val="20"/>
        </w:rPr>
        <w:t>, type minimum two paragraphs (complete sentences; ~250 words) about the major event or events in American government and/</w:t>
      </w:r>
      <w:r>
        <w:rPr>
          <w:rFonts w:ascii="Garamond" w:hAnsi="Garamond"/>
          <w:sz w:val="20"/>
          <w:szCs w:val="20"/>
        </w:rPr>
        <w:t xml:space="preserve">or politics from the week you choose. </w:t>
      </w:r>
    </w:p>
    <w:p w14:paraId="23888121" w14:textId="77777777" w:rsidR="00A2510A" w:rsidRPr="00095FF3" w:rsidRDefault="00A2510A" w:rsidP="00A2510A">
      <w:pPr>
        <w:pStyle w:val="ListParagraph"/>
        <w:widowControl w:val="0"/>
        <w:numPr>
          <w:ilvl w:val="1"/>
          <w:numId w:val="12"/>
        </w:numPr>
        <w:autoSpaceDE w:val="0"/>
        <w:autoSpaceDN w:val="0"/>
        <w:adjustRightInd w:val="0"/>
        <w:spacing w:line="0" w:lineRule="atLeast"/>
        <w:rPr>
          <w:rFonts w:ascii="Garamond" w:hAnsi="Garamond" w:cs="Times"/>
          <w:sz w:val="20"/>
          <w:szCs w:val="20"/>
        </w:rPr>
      </w:pPr>
      <w:r w:rsidRPr="00095FF3">
        <w:rPr>
          <w:rFonts w:ascii="Garamond" w:hAnsi="Garamond"/>
          <w:sz w:val="20"/>
          <w:szCs w:val="20"/>
        </w:rPr>
        <w:t xml:space="preserve">In the first paragraph, you should describe the event or events. </w:t>
      </w:r>
    </w:p>
    <w:p w14:paraId="46CE9D4A" w14:textId="18034030" w:rsidR="00A2510A" w:rsidRPr="00095FF3" w:rsidRDefault="00A2510A" w:rsidP="00A2510A">
      <w:pPr>
        <w:pStyle w:val="ListParagraph"/>
        <w:widowControl w:val="0"/>
        <w:numPr>
          <w:ilvl w:val="1"/>
          <w:numId w:val="12"/>
        </w:numPr>
        <w:autoSpaceDE w:val="0"/>
        <w:autoSpaceDN w:val="0"/>
        <w:adjustRightInd w:val="0"/>
        <w:spacing w:line="0" w:lineRule="atLeast"/>
        <w:rPr>
          <w:rFonts w:ascii="Garamond" w:hAnsi="Garamond" w:cs="Times"/>
          <w:sz w:val="20"/>
          <w:szCs w:val="20"/>
        </w:rPr>
      </w:pPr>
      <w:r w:rsidRPr="00095FF3">
        <w:rPr>
          <w:rFonts w:ascii="Garamond" w:hAnsi="Garamond"/>
          <w:sz w:val="20"/>
          <w:szCs w:val="20"/>
        </w:rPr>
        <w:t xml:space="preserve">In the second paragraph, you should analyze the significance of it/them and state any opinions, thoughts, or analysis that you might have about it/them. </w:t>
      </w:r>
      <w:r w:rsidR="00E32472">
        <w:rPr>
          <w:rFonts w:ascii="Garamond" w:hAnsi="Garamond"/>
          <w:sz w:val="20"/>
          <w:szCs w:val="20"/>
        </w:rPr>
        <w:t xml:space="preserve">You should relate the issue to a foundational document; i.e. U.S. Constitution, a Federalist Paper, </w:t>
      </w:r>
      <w:r w:rsidR="00D742EB">
        <w:rPr>
          <w:rFonts w:ascii="Garamond" w:hAnsi="Garamond"/>
          <w:sz w:val="20"/>
          <w:szCs w:val="20"/>
        </w:rPr>
        <w:t>or a political process or ideo</w:t>
      </w:r>
      <w:r w:rsidR="00E32472">
        <w:rPr>
          <w:rFonts w:ascii="Garamond" w:hAnsi="Garamond"/>
          <w:sz w:val="20"/>
          <w:szCs w:val="20"/>
        </w:rPr>
        <w:t xml:space="preserve">logy. </w:t>
      </w:r>
      <w:r w:rsidRPr="00095FF3">
        <w:rPr>
          <w:rFonts w:ascii="Garamond" w:hAnsi="Garamond"/>
          <w:sz w:val="20"/>
          <w:szCs w:val="20"/>
        </w:rPr>
        <w:t xml:space="preserve"> </w:t>
      </w:r>
    </w:p>
    <w:p w14:paraId="7F74F29A" w14:textId="19CFCA74" w:rsidR="00A2510A" w:rsidRPr="00095FF3" w:rsidRDefault="00A2510A" w:rsidP="00A2510A">
      <w:pPr>
        <w:pStyle w:val="ListParagraph"/>
        <w:widowControl w:val="0"/>
        <w:numPr>
          <w:ilvl w:val="1"/>
          <w:numId w:val="12"/>
        </w:numPr>
        <w:autoSpaceDE w:val="0"/>
        <w:autoSpaceDN w:val="0"/>
        <w:adjustRightInd w:val="0"/>
        <w:spacing w:line="0" w:lineRule="atLeast"/>
        <w:rPr>
          <w:rFonts w:ascii="Garamond" w:hAnsi="Garamond" w:cs="Times"/>
          <w:sz w:val="20"/>
          <w:szCs w:val="20"/>
        </w:rPr>
      </w:pPr>
      <w:r w:rsidRPr="00095FF3">
        <w:rPr>
          <w:rFonts w:ascii="Garamond" w:hAnsi="Garamond"/>
          <w:sz w:val="20"/>
          <w:szCs w:val="20"/>
        </w:rPr>
        <w:t xml:space="preserve">you must cite any news media sources you used </w:t>
      </w:r>
      <w:bookmarkStart w:id="0" w:name="_GoBack"/>
      <w:bookmarkEnd w:id="0"/>
    </w:p>
    <w:p w14:paraId="448BEC2A" w14:textId="11633D56" w:rsidR="00A2510A" w:rsidRPr="00095FF3" w:rsidRDefault="00A2510A" w:rsidP="00A2510A">
      <w:pPr>
        <w:pStyle w:val="ListParagraph"/>
        <w:widowControl w:val="0"/>
        <w:numPr>
          <w:ilvl w:val="0"/>
          <w:numId w:val="12"/>
        </w:numPr>
        <w:autoSpaceDE w:val="0"/>
        <w:autoSpaceDN w:val="0"/>
        <w:adjustRightInd w:val="0"/>
        <w:spacing w:line="0" w:lineRule="atLeast"/>
        <w:rPr>
          <w:rFonts w:ascii="Garamond" w:hAnsi="Garamond" w:cs="Times"/>
          <w:sz w:val="20"/>
          <w:szCs w:val="20"/>
        </w:rPr>
      </w:pPr>
      <w:r w:rsidRPr="00095FF3">
        <w:rPr>
          <w:rFonts w:ascii="Garamond" w:hAnsi="Garamond"/>
          <w:sz w:val="20"/>
          <w:szCs w:val="20"/>
        </w:rPr>
        <w:t xml:space="preserve">Your journal </w:t>
      </w:r>
      <w:r w:rsidR="000B6FF8">
        <w:rPr>
          <w:rFonts w:ascii="Garamond" w:hAnsi="Garamond"/>
          <w:sz w:val="20"/>
          <w:szCs w:val="20"/>
        </w:rPr>
        <w:t xml:space="preserve">entry </w:t>
      </w:r>
      <w:r w:rsidRPr="00095FF3">
        <w:rPr>
          <w:rFonts w:ascii="Garamond" w:hAnsi="Garamond"/>
          <w:sz w:val="20"/>
          <w:szCs w:val="20"/>
        </w:rPr>
        <w:t xml:space="preserve">should deal with issues that </w:t>
      </w:r>
      <w:proofErr w:type="gramStart"/>
      <w:r w:rsidRPr="00095FF3">
        <w:rPr>
          <w:rFonts w:ascii="Garamond" w:hAnsi="Garamond"/>
          <w:sz w:val="20"/>
          <w:szCs w:val="20"/>
        </w:rPr>
        <w:t>are of significant importance</w:t>
      </w:r>
      <w:proofErr w:type="gramEnd"/>
      <w:r w:rsidRPr="00095FF3">
        <w:rPr>
          <w:rFonts w:ascii="Garamond" w:hAnsi="Garamond"/>
          <w:sz w:val="20"/>
          <w:szCs w:val="20"/>
        </w:rPr>
        <w:t xml:space="preserve"> to American politics and government. Such things include what the president is up to, what Congress is debating or legislation that they are passing, constitutional issues or major federal court decisions concerning them, debates over political issues in America, international crises or foreign policy issues that somehow affect the US or that our government must deal with, etc. </w:t>
      </w:r>
    </w:p>
    <w:p w14:paraId="23841B92" w14:textId="2A6DF128" w:rsidR="00A2510A" w:rsidRPr="00A2510A" w:rsidRDefault="00A2510A" w:rsidP="00A2510A">
      <w:pPr>
        <w:widowControl w:val="0"/>
        <w:tabs>
          <w:tab w:val="left" w:pos="2155"/>
        </w:tabs>
        <w:autoSpaceDE w:val="0"/>
        <w:autoSpaceDN w:val="0"/>
        <w:adjustRightInd w:val="0"/>
        <w:spacing w:after="0" w:line="0" w:lineRule="atLeast"/>
        <w:rPr>
          <w:rFonts w:ascii="Garamond" w:hAnsi="Garamond" w:cs="Times New Roman"/>
          <w:sz w:val="20"/>
          <w:szCs w:val="20"/>
        </w:rPr>
      </w:pPr>
      <w:r w:rsidRPr="00095FF3">
        <w:rPr>
          <w:rFonts w:ascii="Garamond" w:hAnsi="Garamond" w:cs="Times New Roman"/>
          <w:sz w:val="20"/>
          <w:szCs w:val="20"/>
        </w:rPr>
        <w:tab/>
      </w:r>
    </w:p>
    <w:p w14:paraId="24BA74AA" w14:textId="076878F1" w:rsidR="00095FF3" w:rsidRPr="00095FF3" w:rsidRDefault="00095FF3" w:rsidP="00095FF3">
      <w:pPr>
        <w:rPr>
          <w:rFonts w:ascii="Garamond" w:hAnsi="Garamond"/>
          <w:sz w:val="20"/>
          <w:szCs w:val="20"/>
        </w:rPr>
      </w:pPr>
      <w:r w:rsidRPr="00095FF3">
        <w:rPr>
          <w:rFonts w:ascii="Garamond" w:hAnsi="Garamond"/>
          <w:b/>
          <w:sz w:val="20"/>
          <w:szCs w:val="20"/>
        </w:rPr>
        <w:t>ASSIGNMENT 3 S</w:t>
      </w:r>
      <w:r w:rsidRPr="00095FF3">
        <w:rPr>
          <w:rFonts w:ascii="Garamond" w:hAnsi="Garamond" w:cs="Times New Roman"/>
          <w:b/>
          <w:sz w:val="20"/>
          <w:szCs w:val="20"/>
        </w:rPr>
        <w:t>AMPLE</w:t>
      </w:r>
      <w:r w:rsidRPr="00095FF3">
        <w:rPr>
          <w:rFonts w:ascii="Garamond" w:hAnsi="Garamond"/>
          <w:sz w:val="20"/>
          <w:szCs w:val="20"/>
        </w:rPr>
        <w:t xml:space="preserve"> </w:t>
      </w:r>
    </w:p>
    <w:p w14:paraId="4DF46F18" w14:textId="77777777" w:rsidR="00095FF3" w:rsidRPr="00095FF3" w:rsidRDefault="00095FF3" w:rsidP="00095FF3">
      <w:pPr>
        <w:rPr>
          <w:rFonts w:ascii="Garamond" w:eastAsia="MS Mincho" w:hAnsi="Garamond" w:cs="MS Mincho"/>
          <w:sz w:val="20"/>
          <w:szCs w:val="20"/>
        </w:rPr>
      </w:pPr>
      <w:r w:rsidRPr="00095FF3">
        <w:rPr>
          <w:rFonts w:ascii="Garamond" w:hAnsi="Garamond"/>
          <w:sz w:val="20"/>
          <w:szCs w:val="20"/>
        </w:rPr>
        <w:t>Sally Student</w:t>
      </w:r>
      <w:r w:rsidRPr="00095FF3">
        <w:rPr>
          <w:rFonts w:ascii="MS Mincho" w:eastAsia="MS Mincho" w:hAnsi="MS Mincho" w:cs="MS Mincho"/>
          <w:sz w:val="20"/>
          <w:szCs w:val="20"/>
        </w:rPr>
        <w:t> </w:t>
      </w:r>
    </w:p>
    <w:p w14:paraId="5FC5AF83" w14:textId="77777777" w:rsidR="00095FF3" w:rsidRPr="00095FF3" w:rsidRDefault="00095FF3" w:rsidP="00095FF3">
      <w:pPr>
        <w:rPr>
          <w:rFonts w:ascii="Garamond" w:eastAsia="MS Mincho" w:hAnsi="Garamond" w:cs="MS Mincho"/>
          <w:sz w:val="20"/>
          <w:szCs w:val="20"/>
        </w:rPr>
      </w:pPr>
      <w:r w:rsidRPr="00095FF3">
        <w:rPr>
          <w:rFonts w:ascii="Garamond" w:hAnsi="Garamond"/>
          <w:sz w:val="20"/>
          <w:szCs w:val="20"/>
        </w:rPr>
        <w:t>AP Government and Politics</w:t>
      </w:r>
      <w:r w:rsidRPr="00095FF3">
        <w:rPr>
          <w:rFonts w:ascii="MS Mincho" w:eastAsia="MS Mincho" w:hAnsi="MS Mincho" w:cs="MS Mincho"/>
          <w:sz w:val="20"/>
          <w:szCs w:val="20"/>
        </w:rPr>
        <w:t> </w:t>
      </w:r>
    </w:p>
    <w:p w14:paraId="201A64A4" w14:textId="17DF7FE9" w:rsidR="00095FF3" w:rsidRPr="00095FF3" w:rsidRDefault="00095FF3" w:rsidP="00095FF3">
      <w:pPr>
        <w:rPr>
          <w:rFonts w:ascii="Garamond" w:hAnsi="Garamond"/>
          <w:sz w:val="20"/>
          <w:szCs w:val="20"/>
        </w:rPr>
      </w:pPr>
      <w:r w:rsidRPr="00095FF3">
        <w:rPr>
          <w:rFonts w:ascii="Garamond" w:hAnsi="Garamond"/>
          <w:sz w:val="20"/>
          <w:szCs w:val="20"/>
        </w:rPr>
        <w:t xml:space="preserve">Sample Current Events Journal for May 18-22, 2015 </w:t>
      </w:r>
    </w:p>
    <w:p w14:paraId="2F93BAFA" w14:textId="77777777" w:rsidR="00095FF3" w:rsidRPr="00095FF3" w:rsidRDefault="00095FF3" w:rsidP="00095FF3">
      <w:pPr>
        <w:rPr>
          <w:rFonts w:ascii="Garamond" w:hAnsi="Garamond"/>
          <w:sz w:val="20"/>
          <w:szCs w:val="20"/>
        </w:rPr>
      </w:pPr>
      <w:r w:rsidRPr="00095FF3">
        <w:rPr>
          <w:rFonts w:ascii="Garamond" w:hAnsi="Garamond"/>
          <w:sz w:val="20"/>
          <w:szCs w:val="20"/>
        </w:rPr>
        <w:t xml:space="preserve">Political news this week was dominated by the impending 2016 presidential election. As of now, the focus is on the already large and growing field of Republican primary candidates (the Democratic Party is expected to nominate Hilary Clinton without significant opposition). While several politicians have already declared their candidacy, former Florida Republican governor Jeb Bush and current Wisconsin Republican governor Scott Walker have not, although they are expected to soon. Analysts believe that they are waiting to make an official announcement so that they can continue to raise money for their super PACs (political action committees). The Supreme Court decided in </w:t>
      </w:r>
      <w:r w:rsidRPr="00095FF3">
        <w:rPr>
          <w:rFonts w:ascii="Garamond" w:hAnsi="Garamond"/>
          <w:i/>
          <w:iCs/>
          <w:sz w:val="20"/>
          <w:szCs w:val="20"/>
        </w:rPr>
        <w:t xml:space="preserve">Citizens United v. FEC </w:t>
      </w:r>
      <w:r w:rsidRPr="00095FF3">
        <w:rPr>
          <w:rFonts w:ascii="Garamond" w:hAnsi="Garamond"/>
          <w:sz w:val="20"/>
          <w:szCs w:val="20"/>
        </w:rPr>
        <w:t xml:space="preserve">that corporations are protected by the First Amendment and may spend an unlimited amount of money to support or attack a candidate, as long as they are not affiliated with the candidate. This decision gave rise to super PACS, organizations that are allowed to accept unlimited financial contributions from donors that will later be used to support a particular candidate. Until they announce their candidacy, politicians such as Jeb Bush can continue to raise millions of dollars for super PACs that will later support them in the primary elections. Jeb Bush has currently raised the most money of the declared and prospective Republican candidates; he is expected to declare that he has raised “in the high tens of millions.” This war chest could prove valuable to him in a crowded Republican primary contest. The Republican field of candidates is already quite large and the Republican National Committee (RNC) anticipates that as many as twelve candidates may take part in the first primary debate. </w:t>
      </w:r>
    </w:p>
    <w:p w14:paraId="6975EF7E" w14:textId="77777777" w:rsidR="00D742EB" w:rsidRDefault="00D742EB" w:rsidP="00095FF3">
      <w:pPr>
        <w:rPr>
          <w:rFonts w:ascii="Garamond" w:hAnsi="Garamond"/>
          <w:sz w:val="20"/>
          <w:szCs w:val="20"/>
        </w:rPr>
      </w:pPr>
    </w:p>
    <w:p w14:paraId="6C719F78" w14:textId="77777777" w:rsidR="00D742EB" w:rsidRDefault="00D742EB" w:rsidP="00095FF3">
      <w:pPr>
        <w:rPr>
          <w:rFonts w:ascii="Garamond" w:hAnsi="Garamond"/>
          <w:sz w:val="20"/>
          <w:szCs w:val="20"/>
        </w:rPr>
      </w:pPr>
    </w:p>
    <w:p w14:paraId="743AC670" w14:textId="4FC23B9E" w:rsidR="00095FF3" w:rsidRPr="00095FF3" w:rsidRDefault="00095FF3" w:rsidP="00095FF3">
      <w:pPr>
        <w:rPr>
          <w:rFonts w:ascii="Garamond" w:hAnsi="Garamond"/>
          <w:sz w:val="20"/>
          <w:szCs w:val="20"/>
        </w:rPr>
      </w:pPr>
      <w:r w:rsidRPr="00095FF3">
        <w:rPr>
          <w:rFonts w:ascii="Garamond" w:hAnsi="Garamond"/>
          <w:sz w:val="20"/>
          <w:szCs w:val="20"/>
        </w:rPr>
        <w:t xml:space="preserve">This week’s stories show the impact of the Supreme Court’s </w:t>
      </w:r>
      <w:r w:rsidRPr="00095FF3">
        <w:rPr>
          <w:rFonts w:ascii="Garamond" w:hAnsi="Garamond"/>
          <w:i/>
          <w:iCs/>
          <w:sz w:val="20"/>
          <w:szCs w:val="20"/>
        </w:rPr>
        <w:t xml:space="preserve">Citizens United </w:t>
      </w:r>
      <w:r w:rsidRPr="00095FF3">
        <w:rPr>
          <w:rFonts w:ascii="Garamond" w:hAnsi="Garamond"/>
          <w:sz w:val="20"/>
          <w:szCs w:val="20"/>
        </w:rPr>
        <w:t xml:space="preserve">decision and the growing influence of money in presidential elections. The amount of money that candidates need to run (and win) a presidential election is absolutely staggering, and serves to increase the influence of corporations and the most affluent Americans who are able to make large campaign contributions. The actions of Jeb Bush and Scott Walker, as well as the other declared candidates who are traversing the country fundraising, show that wooing donors and raising cash has become more important than addressing the concerns of everyday Americans. More money means more access to politicians and candidates for the nation’s highest offices. In turn, wealthy donors could pressure politicians to support policies that will result in making the rich richer and the poor poorer. Meanwhile, working class Americans who cannot afford to make large campaign contributions are left without a voice in the political process. The high price tag of becoming president may also exclude qualified candidates who are unable raise such large amounts of money. It is unclear whether the Supreme Court foresaw these negative outcomes when they made their </w:t>
      </w:r>
      <w:r w:rsidRPr="00095FF3">
        <w:rPr>
          <w:rFonts w:ascii="Garamond" w:hAnsi="Garamond"/>
          <w:i/>
          <w:iCs/>
          <w:sz w:val="20"/>
          <w:szCs w:val="20"/>
        </w:rPr>
        <w:t xml:space="preserve">Citizens United </w:t>
      </w:r>
      <w:r w:rsidRPr="00095FF3">
        <w:rPr>
          <w:rFonts w:ascii="Garamond" w:hAnsi="Garamond"/>
          <w:sz w:val="20"/>
          <w:szCs w:val="20"/>
        </w:rPr>
        <w:t xml:space="preserve">decision. The Federal Elections Commission and the U.S. government should seriously consider passing regulations and legislation to limit the amount of money that can be spent in a presidential campaign to even the playing field and allow the candidates to focus on the issues that affect the American people. </w:t>
      </w:r>
    </w:p>
    <w:p w14:paraId="20D0D64A" w14:textId="77777777" w:rsidR="00095FF3" w:rsidRPr="0029720A" w:rsidRDefault="00095FF3" w:rsidP="00095FF3">
      <w:pPr>
        <w:rPr>
          <w:rFonts w:ascii="Garamond" w:hAnsi="Garamond"/>
          <w:sz w:val="18"/>
          <w:szCs w:val="18"/>
        </w:rPr>
      </w:pPr>
      <w:r w:rsidRPr="0029720A">
        <w:rPr>
          <w:rFonts w:ascii="Garamond" w:hAnsi="Garamond"/>
          <w:sz w:val="18"/>
          <w:szCs w:val="18"/>
        </w:rPr>
        <w:t xml:space="preserve">Bash, Dana. "Election 2016: The Dirty Little Secret of Presidential Announcements - CNNPolitics.com." CNN. Cable News Network, 18 May 2015. Web. 19 May 2015. </w:t>
      </w:r>
    </w:p>
    <w:p w14:paraId="06B9A942" w14:textId="77777777" w:rsidR="00095FF3" w:rsidRPr="0029720A" w:rsidRDefault="00095FF3" w:rsidP="00095FF3">
      <w:pPr>
        <w:rPr>
          <w:rFonts w:ascii="Garamond" w:hAnsi="Garamond"/>
          <w:sz w:val="18"/>
          <w:szCs w:val="18"/>
        </w:rPr>
      </w:pPr>
      <w:r w:rsidRPr="0029720A">
        <w:rPr>
          <w:rFonts w:ascii="Garamond" w:hAnsi="Garamond"/>
          <w:sz w:val="18"/>
          <w:szCs w:val="18"/>
        </w:rPr>
        <w:t xml:space="preserve">Silver, Nate, and Harry </w:t>
      </w:r>
      <w:proofErr w:type="spellStart"/>
      <w:r w:rsidRPr="0029720A">
        <w:rPr>
          <w:rFonts w:ascii="Garamond" w:hAnsi="Garamond"/>
          <w:sz w:val="18"/>
          <w:szCs w:val="18"/>
        </w:rPr>
        <w:t>Enten</w:t>
      </w:r>
      <w:proofErr w:type="spellEnd"/>
      <w:r w:rsidRPr="0029720A">
        <w:rPr>
          <w:rFonts w:ascii="Garamond" w:hAnsi="Garamond"/>
          <w:sz w:val="18"/>
          <w:szCs w:val="18"/>
        </w:rPr>
        <w:t xml:space="preserve">. "Jeb Bush Has </w:t>
      </w:r>
      <w:proofErr w:type="gramStart"/>
      <w:r w:rsidRPr="0029720A">
        <w:rPr>
          <w:rFonts w:ascii="Garamond" w:hAnsi="Garamond"/>
          <w:sz w:val="18"/>
          <w:szCs w:val="18"/>
        </w:rPr>
        <w:t>The</w:t>
      </w:r>
      <w:proofErr w:type="gramEnd"/>
      <w:r w:rsidRPr="0029720A">
        <w:rPr>
          <w:rFonts w:ascii="Garamond" w:hAnsi="Garamond"/>
          <w:sz w:val="18"/>
          <w:szCs w:val="18"/>
        </w:rPr>
        <w:t xml:space="preserve"> Cash, But Not The GOP Support." FiveThirtyEight. 28 Apr. 2015. Web. 19 May 2015. </w:t>
      </w:r>
    </w:p>
    <w:p w14:paraId="68729682" w14:textId="27D7D04D" w:rsidR="00095FF3" w:rsidRPr="00095FF3" w:rsidRDefault="00095FF3">
      <w:pPr>
        <w:rPr>
          <w:rFonts w:ascii="Garamond" w:hAnsi="Garamond"/>
          <w:sz w:val="20"/>
          <w:szCs w:val="20"/>
        </w:rPr>
      </w:pPr>
      <w:proofErr w:type="spellStart"/>
      <w:r w:rsidRPr="0029720A">
        <w:rPr>
          <w:rFonts w:ascii="Garamond" w:hAnsi="Garamond"/>
          <w:sz w:val="18"/>
          <w:szCs w:val="18"/>
        </w:rPr>
        <w:t>Stokols</w:t>
      </w:r>
      <w:proofErr w:type="spellEnd"/>
      <w:r w:rsidRPr="0029720A">
        <w:rPr>
          <w:rFonts w:ascii="Garamond" w:hAnsi="Garamond"/>
          <w:sz w:val="18"/>
          <w:szCs w:val="18"/>
        </w:rPr>
        <w:t>, Eli. "Florida Quietly Sets up an Epic 2016 Primary Clash." POLITICO. Web. 19</w:t>
      </w:r>
      <w:r w:rsidRPr="00095FF3">
        <w:rPr>
          <w:rFonts w:ascii="Garamond" w:hAnsi="Garamond"/>
          <w:sz w:val="20"/>
          <w:szCs w:val="20"/>
        </w:rPr>
        <w:t xml:space="preserve"> May 2015. </w:t>
      </w:r>
    </w:p>
    <w:sectPr w:rsidR="00095FF3" w:rsidRPr="00095FF3" w:rsidSect="00C862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1687" w14:textId="77777777" w:rsidR="00B64207" w:rsidRDefault="00B64207" w:rsidP="00095FF3">
      <w:pPr>
        <w:spacing w:after="0"/>
      </w:pPr>
      <w:r>
        <w:separator/>
      </w:r>
    </w:p>
  </w:endnote>
  <w:endnote w:type="continuationSeparator" w:id="0">
    <w:p w14:paraId="30BFB1D9" w14:textId="77777777" w:rsidR="00B64207" w:rsidRDefault="00B64207" w:rsidP="00095F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1CEC" w14:textId="77777777" w:rsidR="00B64207" w:rsidRDefault="00B64207" w:rsidP="00095FF3">
      <w:pPr>
        <w:spacing w:after="0"/>
      </w:pPr>
      <w:r>
        <w:separator/>
      </w:r>
    </w:p>
  </w:footnote>
  <w:footnote w:type="continuationSeparator" w:id="0">
    <w:p w14:paraId="46DE5AFE" w14:textId="77777777" w:rsidR="00B64207" w:rsidRDefault="00B64207" w:rsidP="00095F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9565" w14:textId="25AF58C4" w:rsidR="003A538C" w:rsidRDefault="00095FF3" w:rsidP="003A538C">
    <w:pPr>
      <w:pStyle w:val="Header"/>
      <w:jc w:val="center"/>
    </w:pPr>
    <w:r>
      <w:t xml:space="preserve">AP U.S. Government </w:t>
    </w:r>
    <w:r w:rsidR="003A538C">
      <w:t>Beginning Of Course Work</w:t>
    </w:r>
  </w:p>
  <w:p w14:paraId="2793701E" w14:textId="72B87070" w:rsidR="003A538C" w:rsidRDefault="003A538C" w:rsidP="003A538C">
    <w:pPr>
      <w:pStyle w:val="Header"/>
      <w:jc w:val="center"/>
    </w:pPr>
    <w:proofErr w:type="spellStart"/>
    <w:r>
      <w:t>M.Smith</w:t>
    </w:r>
    <w:proofErr w:type="spellEnd"/>
  </w:p>
  <w:p w14:paraId="7D53B0CD" w14:textId="65A8E05D" w:rsidR="00095FF3" w:rsidRDefault="00095FF3" w:rsidP="00095F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855"/>
    <w:multiLevelType w:val="hybridMultilevel"/>
    <w:tmpl w:val="3098C79E"/>
    <w:lvl w:ilvl="0" w:tplc="D3B41B3C">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E16E2"/>
    <w:multiLevelType w:val="hybridMultilevel"/>
    <w:tmpl w:val="38D6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B8B"/>
    <w:multiLevelType w:val="hybridMultilevel"/>
    <w:tmpl w:val="B7FA8316"/>
    <w:lvl w:ilvl="0" w:tplc="5CC2D732">
      <w:start w:val="3"/>
      <w:numFmt w:val="lowerLetter"/>
      <w:lvlText w:val="%1."/>
      <w:lvlJc w:val="left"/>
      <w:pPr>
        <w:tabs>
          <w:tab w:val="num" w:pos="720"/>
        </w:tabs>
        <w:ind w:left="720" w:hanging="360"/>
      </w:pPr>
    </w:lvl>
    <w:lvl w:ilvl="1" w:tplc="4B0EC356" w:tentative="1">
      <w:start w:val="1"/>
      <w:numFmt w:val="decimal"/>
      <w:lvlText w:val="%2."/>
      <w:lvlJc w:val="left"/>
      <w:pPr>
        <w:tabs>
          <w:tab w:val="num" w:pos="1440"/>
        </w:tabs>
        <w:ind w:left="1440" w:hanging="360"/>
      </w:pPr>
    </w:lvl>
    <w:lvl w:ilvl="2" w:tplc="5B787AC2" w:tentative="1">
      <w:start w:val="1"/>
      <w:numFmt w:val="decimal"/>
      <w:lvlText w:val="%3."/>
      <w:lvlJc w:val="left"/>
      <w:pPr>
        <w:tabs>
          <w:tab w:val="num" w:pos="2160"/>
        </w:tabs>
        <w:ind w:left="2160" w:hanging="360"/>
      </w:pPr>
    </w:lvl>
    <w:lvl w:ilvl="3" w:tplc="C75EF7C2" w:tentative="1">
      <w:start w:val="1"/>
      <w:numFmt w:val="decimal"/>
      <w:lvlText w:val="%4."/>
      <w:lvlJc w:val="left"/>
      <w:pPr>
        <w:tabs>
          <w:tab w:val="num" w:pos="2880"/>
        </w:tabs>
        <w:ind w:left="2880" w:hanging="360"/>
      </w:pPr>
    </w:lvl>
    <w:lvl w:ilvl="4" w:tplc="5E8824D0" w:tentative="1">
      <w:start w:val="1"/>
      <w:numFmt w:val="decimal"/>
      <w:lvlText w:val="%5."/>
      <w:lvlJc w:val="left"/>
      <w:pPr>
        <w:tabs>
          <w:tab w:val="num" w:pos="3600"/>
        </w:tabs>
        <w:ind w:left="3600" w:hanging="360"/>
      </w:pPr>
    </w:lvl>
    <w:lvl w:ilvl="5" w:tplc="B8F28C90" w:tentative="1">
      <w:start w:val="1"/>
      <w:numFmt w:val="decimal"/>
      <w:lvlText w:val="%6."/>
      <w:lvlJc w:val="left"/>
      <w:pPr>
        <w:tabs>
          <w:tab w:val="num" w:pos="4320"/>
        </w:tabs>
        <w:ind w:left="4320" w:hanging="360"/>
      </w:pPr>
    </w:lvl>
    <w:lvl w:ilvl="6" w:tplc="FE9071EA" w:tentative="1">
      <w:start w:val="1"/>
      <w:numFmt w:val="decimal"/>
      <w:lvlText w:val="%7."/>
      <w:lvlJc w:val="left"/>
      <w:pPr>
        <w:tabs>
          <w:tab w:val="num" w:pos="5040"/>
        </w:tabs>
        <w:ind w:left="5040" w:hanging="360"/>
      </w:pPr>
    </w:lvl>
    <w:lvl w:ilvl="7" w:tplc="985683BA" w:tentative="1">
      <w:start w:val="1"/>
      <w:numFmt w:val="decimal"/>
      <w:lvlText w:val="%8."/>
      <w:lvlJc w:val="left"/>
      <w:pPr>
        <w:tabs>
          <w:tab w:val="num" w:pos="5760"/>
        </w:tabs>
        <w:ind w:left="5760" w:hanging="360"/>
      </w:pPr>
    </w:lvl>
    <w:lvl w:ilvl="8" w:tplc="EED28894" w:tentative="1">
      <w:start w:val="1"/>
      <w:numFmt w:val="decimal"/>
      <w:lvlText w:val="%9."/>
      <w:lvlJc w:val="left"/>
      <w:pPr>
        <w:tabs>
          <w:tab w:val="num" w:pos="6480"/>
        </w:tabs>
        <w:ind w:left="6480" w:hanging="360"/>
      </w:pPr>
    </w:lvl>
  </w:abstractNum>
  <w:abstractNum w:abstractNumId="3" w15:restartNumberingAfterBreak="0">
    <w:nsid w:val="186E78DF"/>
    <w:multiLevelType w:val="hybridMultilevel"/>
    <w:tmpl w:val="B1F482B4"/>
    <w:lvl w:ilvl="0" w:tplc="D3B41B3C">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C6CC7"/>
    <w:multiLevelType w:val="hybridMultilevel"/>
    <w:tmpl w:val="A35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706CF"/>
    <w:multiLevelType w:val="hybridMultilevel"/>
    <w:tmpl w:val="E3863A7C"/>
    <w:lvl w:ilvl="0" w:tplc="F8BE4300">
      <w:start w:val="1"/>
      <w:numFmt w:val="decimal"/>
      <w:lvlText w:val="%1."/>
      <w:lvlJc w:val="left"/>
      <w:pPr>
        <w:tabs>
          <w:tab w:val="num" w:pos="900"/>
        </w:tabs>
        <w:ind w:left="900" w:hanging="360"/>
      </w:pPr>
      <w:rPr>
        <w:rFonts w:asciiTheme="minorHAnsi" w:eastAsia="Times New Roman" w:hAnsiTheme="minorHAnsi" w:cstheme="minorHAnsi"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76FAB"/>
    <w:multiLevelType w:val="hybridMultilevel"/>
    <w:tmpl w:val="AED00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C3221"/>
    <w:multiLevelType w:val="hybridMultilevel"/>
    <w:tmpl w:val="1E748D80"/>
    <w:lvl w:ilvl="0" w:tplc="D3B41B3C">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03F75"/>
    <w:multiLevelType w:val="hybridMultilevel"/>
    <w:tmpl w:val="79589034"/>
    <w:lvl w:ilvl="0" w:tplc="B8D2C274">
      <w:start w:val="2"/>
      <w:numFmt w:val="lowerLetter"/>
      <w:lvlText w:val="%1."/>
      <w:lvlJc w:val="left"/>
      <w:pPr>
        <w:tabs>
          <w:tab w:val="num" w:pos="720"/>
        </w:tabs>
        <w:ind w:left="720" w:hanging="360"/>
      </w:pPr>
    </w:lvl>
    <w:lvl w:ilvl="1" w:tplc="7E52B764" w:tentative="1">
      <w:start w:val="1"/>
      <w:numFmt w:val="decimal"/>
      <w:lvlText w:val="%2."/>
      <w:lvlJc w:val="left"/>
      <w:pPr>
        <w:tabs>
          <w:tab w:val="num" w:pos="1440"/>
        </w:tabs>
        <w:ind w:left="1440" w:hanging="360"/>
      </w:pPr>
    </w:lvl>
    <w:lvl w:ilvl="2" w:tplc="FB520354" w:tentative="1">
      <w:start w:val="1"/>
      <w:numFmt w:val="decimal"/>
      <w:lvlText w:val="%3."/>
      <w:lvlJc w:val="left"/>
      <w:pPr>
        <w:tabs>
          <w:tab w:val="num" w:pos="2160"/>
        </w:tabs>
        <w:ind w:left="2160" w:hanging="360"/>
      </w:pPr>
    </w:lvl>
    <w:lvl w:ilvl="3" w:tplc="16A4D3CA" w:tentative="1">
      <w:start w:val="1"/>
      <w:numFmt w:val="decimal"/>
      <w:lvlText w:val="%4."/>
      <w:lvlJc w:val="left"/>
      <w:pPr>
        <w:tabs>
          <w:tab w:val="num" w:pos="2880"/>
        </w:tabs>
        <w:ind w:left="2880" w:hanging="360"/>
      </w:pPr>
    </w:lvl>
    <w:lvl w:ilvl="4" w:tplc="9E604B88" w:tentative="1">
      <w:start w:val="1"/>
      <w:numFmt w:val="decimal"/>
      <w:lvlText w:val="%5."/>
      <w:lvlJc w:val="left"/>
      <w:pPr>
        <w:tabs>
          <w:tab w:val="num" w:pos="3600"/>
        </w:tabs>
        <w:ind w:left="3600" w:hanging="360"/>
      </w:pPr>
    </w:lvl>
    <w:lvl w:ilvl="5" w:tplc="159A3146" w:tentative="1">
      <w:start w:val="1"/>
      <w:numFmt w:val="decimal"/>
      <w:lvlText w:val="%6."/>
      <w:lvlJc w:val="left"/>
      <w:pPr>
        <w:tabs>
          <w:tab w:val="num" w:pos="4320"/>
        </w:tabs>
        <w:ind w:left="4320" w:hanging="360"/>
      </w:pPr>
    </w:lvl>
    <w:lvl w:ilvl="6" w:tplc="953C88B2" w:tentative="1">
      <w:start w:val="1"/>
      <w:numFmt w:val="decimal"/>
      <w:lvlText w:val="%7."/>
      <w:lvlJc w:val="left"/>
      <w:pPr>
        <w:tabs>
          <w:tab w:val="num" w:pos="5040"/>
        </w:tabs>
        <w:ind w:left="5040" w:hanging="360"/>
      </w:pPr>
    </w:lvl>
    <w:lvl w:ilvl="7" w:tplc="7F50BC54" w:tentative="1">
      <w:start w:val="1"/>
      <w:numFmt w:val="decimal"/>
      <w:lvlText w:val="%8."/>
      <w:lvlJc w:val="left"/>
      <w:pPr>
        <w:tabs>
          <w:tab w:val="num" w:pos="5760"/>
        </w:tabs>
        <w:ind w:left="5760" w:hanging="360"/>
      </w:pPr>
    </w:lvl>
    <w:lvl w:ilvl="8" w:tplc="7076D206" w:tentative="1">
      <w:start w:val="1"/>
      <w:numFmt w:val="decimal"/>
      <w:lvlText w:val="%9."/>
      <w:lvlJc w:val="left"/>
      <w:pPr>
        <w:tabs>
          <w:tab w:val="num" w:pos="6480"/>
        </w:tabs>
        <w:ind w:left="6480" w:hanging="360"/>
      </w:pPr>
    </w:lvl>
  </w:abstractNum>
  <w:abstractNum w:abstractNumId="9" w15:restartNumberingAfterBreak="0">
    <w:nsid w:val="49614951"/>
    <w:multiLevelType w:val="hybridMultilevel"/>
    <w:tmpl w:val="9FD07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74076"/>
    <w:multiLevelType w:val="hybridMultilevel"/>
    <w:tmpl w:val="0F2AF9E8"/>
    <w:lvl w:ilvl="0" w:tplc="BDA6FA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77165"/>
    <w:multiLevelType w:val="hybridMultilevel"/>
    <w:tmpl w:val="1DA6BC8A"/>
    <w:lvl w:ilvl="0" w:tplc="775430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8"/>
  </w:num>
  <w:num w:numId="5">
    <w:abstractNumId w:val="2"/>
  </w:num>
  <w:num w:numId="6">
    <w:abstractNumId w:val="1"/>
  </w:num>
  <w:num w:numId="7">
    <w:abstractNumId w:val="9"/>
  </w:num>
  <w:num w:numId="8">
    <w:abstractNumId w:val="4"/>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CD"/>
    <w:rsid w:val="00090CF9"/>
    <w:rsid w:val="00095FF3"/>
    <w:rsid w:val="000A3F28"/>
    <w:rsid w:val="000B6FF8"/>
    <w:rsid w:val="00131EDB"/>
    <w:rsid w:val="001F44BC"/>
    <w:rsid w:val="00204590"/>
    <w:rsid w:val="00232562"/>
    <w:rsid w:val="0029720A"/>
    <w:rsid w:val="0032635B"/>
    <w:rsid w:val="003A4096"/>
    <w:rsid w:val="003A538C"/>
    <w:rsid w:val="003E14D8"/>
    <w:rsid w:val="00442A2A"/>
    <w:rsid w:val="00457CA3"/>
    <w:rsid w:val="00472DF1"/>
    <w:rsid w:val="00597094"/>
    <w:rsid w:val="005A5996"/>
    <w:rsid w:val="005F5565"/>
    <w:rsid w:val="00620C86"/>
    <w:rsid w:val="00624A70"/>
    <w:rsid w:val="0066129F"/>
    <w:rsid w:val="006B5ED3"/>
    <w:rsid w:val="009C3F01"/>
    <w:rsid w:val="00A2510A"/>
    <w:rsid w:val="00B64207"/>
    <w:rsid w:val="00BA27F6"/>
    <w:rsid w:val="00BA4037"/>
    <w:rsid w:val="00C862CD"/>
    <w:rsid w:val="00C92665"/>
    <w:rsid w:val="00CB456C"/>
    <w:rsid w:val="00CE09CC"/>
    <w:rsid w:val="00D742EB"/>
    <w:rsid w:val="00E13270"/>
    <w:rsid w:val="00E17464"/>
    <w:rsid w:val="00E32472"/>
    <w:rsid w:val="00F2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F8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CD"/>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2CD"/>
    <w:rPr>
      <w:color w:val="0563C1" w:themeColor="hyperlink"/>
      <w:u w:val="single"/>
    </w:rPr>
  </w:style>
  <w:style w:type="table" w:styleId="TableGrid">
    <w:name w:val="Table Grid"/>
    <w:basedOn w:val="TableNormal"/>
    <w:uiPriority w:val="39"/>
    <w:rsid w:val="00C862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62CD"/>
    <w:rPr>
      <w:sz w:val="22"/>
      <w:szCs w:val="22"/>
    </w:rPr>
  </w:style>
  <w:style w:type="paragraph" w:styleId="NormalWeb">
    <w:name w:val="Normal (Web)"/>
    <w:basedOn w:val="Normal"/>
    <w:uiPriority w:val="99"/>
    <w:unhideWhenUsed/>
    <w:rsid w:val="00090CF9"/>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3E14D8"/>
    <w:pPr>
      <w:spacing w:after="0"/>
      <w:ind w:left="720"/>
      <w:contextualSpacing/>
    </w:pPr>
    <w:rPr>
      <w:rFonts w:ascii="Times New Roman" w:eastAsia="Times New Roman" w:hAnsi="Times New Roman" w:cs="Times New Roman"/>
      <w:sz w:val="24"/>
      <w:szCs w:val="24"/>
    </w:rPr>
  </w:style>
  <w:style w:type="paragraph" w:customStyle="1" w:styleId="Default">
    <w:name w:val="Default"/>
    <w:rsid w:val="003E14D8"/>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095FF3"/>
    <w:pPr>
      <w:tabs>
        <w:tab w:val="center" w:pos="4680"/>
        <w:tab w:val="right" w:pos="9360"/>
      </w:tabs>
      <w:spacing w:after="0"/>
    </w:pPr>
  </w:style>
  <w:style w:type="character" w:customStyle="1" w:styleId="HeaderChar">
    <w:name w:val="Header Char"/>
    <w:basedOn w:val="DefaultParagraphFont"/>
    <w:link w:val="Header"/>
    <w:uiPriority w:val="99"/>
    <w:rsid w:val="00095FF3"/>
    <w:rPr>
      <w:sz w:val="22"/>
      <w:szCs w:val="22"/>
    </w:rPr>
  </w:style>
  <w:style w:type="paragraph" w:styleId="Footer">
    <w:name w:val="footer"/>
    <w:basedOn w:val="Normal"/>
    <w:link w:val="FooterChar"/>
    <w:uiPriority w:val="99"/>
    <w:unhideWhenUsed/>
    <w:rsid w:val="00095FF3"/>
    <w:pPr>
      <w:tabs>
        <w:tab w:val="center" w:pos="4680"/>
        <w:tab w:val="right" w:pos="9360"/>
      </w:tabs>
      <w:spacing w:after="0"/>
    </w:pPr>
  </w:style>
  <w:style w:type="character" w:customStyle="1" w:styleId="FooterChar">
    <w:name w:val="Footer Char"/>
    <w:basedOn w:val="DefaultParagraphFont"/>
    <w:link w:val="Footer"/>
    <w:uiPriority w:val="99"/>
    <w:rsid w:val="00095F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83719">
      <w:bodyDiv w:val="1"/>
      <w:marLeft w:val="0"/>
      <w:marRight w:val="0"/>
      <w:marTop w:val="0"/>
      <w:marBottom w:val="0"/>
      <w:divBdr>
        <w:top w:val="none" w:sz="0" w:space="0" w:color="auto"/>
        <w:left w:val="none" w:sz="0" w:space="0" w:color="auto"/>
        <w:bottom w:val="none" w:sz="0" w:space="0" w:color="auto"/>
        <w:right w:val="none" w:sz="0" w:space="0" w:color="auto"/>
      </w:divBdr>
      <w:divsChild>
        <w:div w:id="128864633">
          <w:marLeft w:val="0"/>
          <w:marRight w:val="0"/>
          <w:marTop w:val="0"/>
          <w:marBottom w:val="0"/>
          <w:divBdr>
            <w:top w:val="none" w:sz="0" w:space="0" w:color="auto"/>
            <w:left w:val="none" w:sz="0" w:space="0" w:color="auto"/>
            <w:bottom w:val="none" w:sz="0" w:space="0" w:color="auto"/>
            <w:right w:val="none" w:sz="0" w:space="0" w:color="auto"/>
          </w:divBdr>
          <w:divsChild>
            <w:div w:id="1085149335">
              <w:marLeft w:val="0"/>
              <w:marRight w:val="0"/>
              <w:marTop w:val="0"/>
              <w:marBottom w:val="0"/>
              <w:divBdr>
                <w:top w:val="none" w:sz="0" w:space="0" w:color="auto"/>
                <w:left w:val="none" w:sz="0" w:space="0" w:color="auto"/>
                <w:bottom w:val="none" w:sz="0" w:space="0" w:color="auto"/>
                <w:right w:val="none" w:sz="0" w:space="0" w:color="auto"/>
              </w:divBdr>
              <w:divsChild>
                <w:div w:id="10964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ye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Maegan H.</cp:lastModifiedBy>
  <cp:revision>2</cp:revision>
  <dcterms:created xsi:type="dcterms:W3CDTF">2018-10-17T20:06:00Z</dcterms:created>
  <dcterms:modified xsi:type="dcterms:W3CDTF">2018-10-17T20:06:00Z</dcterms:modified>
</cp:coreProperties>
</file>